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7B7F" w:rsidRPr="00927B7F" w:rsidRDefault="00FE44B0" w:rsidP="00927B7F">
      <w:pPr>
        <w:spacing w:after="0" w:line="240" w:lineRule="auto"/>
        <w:ind w:left="-96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noProof/>
          <w:sz w:val="24"/>
          <w:szCs w:val="24"/>
          <w:lang w:eastAsia="ru-RU"/>
        </w:rPr>
        <w:drawing>
          <wp:inline distT="0" distB="0" distL="0" distR="0">
            <wp:extent cx="5939790" cy="8174490"/>
            <wp:effectExtent l="0" t="0" r="3810" b="0"/>
            <wp:docPr id="1" name="Рисунок 1" descr="D:\Загрузки\отчет самообслед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Загрузки\отчет самообслед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74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44B0" w:rsidRDefault="00FE44B0" w:rsidP="00927B7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FE44B0" w:rsidRDefault="00FE44B0" w:rsidP="00927B7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FE44B0" w:rsidRDefault="00FE44B0" w:rsidP="00927B7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FE44B0" w:rsidRDefault="00FE44B0" w:rsidP="00927B7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FE44B0" w:rsidRDefault="00FE44B0" w:rsidP="00927B7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927B7F" w:rsidRPr="00927B7F" w:rsidRDefault="00927B7F" w:rsidP="00927B7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927B7F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lastRenderedPageBreak/>
        <w:t xml:space="preserve">Отчет о результатах </w:t>
      </w:r>
      <w:proofErr w:type="spellStart"/>
      <w:r w:rsidRPr="00927B7F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самоо</w:t>
      </w:r>
      <w:r w:rsidR="000B0E11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бследования</w:t>
      </w:r>
      <w:proofErr w:type="spellEnd"/>
      <w:r w:rsidR="000B0E11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деятельности за 2020</w:t>
      </w:r>
      <w:r w:rsidRPr="00927B7F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гг.</w:t>
      </w:r>
    </w:p>
    <w:p w:rsidR="00927B7F" w:rsidRPr="00927B7F" w:rsidRDefault="00927B7F" w:rsidP="00927B7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927B7F" w:rsidRPr="00927B7F" w:rsidRDefault="00927B7F" w:rsidP="00927B7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 С целью определения эффективности образовательной деятельности </w:t>
      </w:r>
    </w:p>
    <w:p w:rsidR="00927B7F" w:rsidRPr="00927B7F" w:rsidRDefault="00927B7F" w:rsidP="00927B7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муниципального бюджетного дошкольного образовательного учреждения «Детский сад комбинированного вида №34 «Гульчечек» ЗМР РТ</w:t>
      </w:r>
      <w:r w:rsidR="000B0E1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(далее - МБДОУ) за 2020</w:t>
      </w: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учебный год, выявления возникших проблем в работе детского сада, а также с целью определения дальнейших перспектив развития, было проведено </w:t>
      </w:r>
      <w:proofErr w:type="spellStart"/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>самообследование</w:t>
      </w:r>
      <w:proofErr w:type="spellEnd"/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деятельности детского сада, результаты которого представлены в данном отчете. </w:t>
      </w:r>
    </w:p>
    <w:p w:rsidR="00927B7F" w:rsidRPr="00927B7F" w:rsidRDefault="00927B7F" w:rsidP="00927B7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Отчет о самообследовании деятельности детского сада сформирован на основе: </w:t>
      </w:r>
    </w:p>
    <w:p w:rsidR="00927B7F" w:rsidRPr="00927B7F" w:rsidRDefault="00927B7F" w:rsidP="00927B7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— приказа </w:t>
      </w:r>
      <w:proofErr w:type="spellStart"/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России № 462 от 14.06.2013 года «Об утверждении </w:t>
      </w:r>
    </w:p>
    <w:p w:rsidR="00927B7F" w:rsidRPr="00927B7F" w:rsidRDefault="00927B7F" w:rsidP="00927B7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proofErr w:type="spellStart"/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>Порядкапроведения</w:t>
      </w:r>
      <w:proofErr w:type="spellEnd"/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>самообследования</w:t>
      </w:r>
      <w:proofErr w:type="spellEnd"/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образовательной организацией»; </w:t>
      </w:r>
    </w:p>
    <w:p w:rsidR="00927B7F" w:rsidRPr="00927B7F" w:rsidRDefault="00927B7F" w:rsidP="00927B7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— приказа </w:t>
      </w:r>
      <w:proofErr w:type="spellStart"/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Российской Федерации от 10 декабря 2013 г. N 1324 г. "</w:t>
      </w:r>
      <w:proofErr w:type="gramStart"/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>Об</w:t>
      </w:r>
      <w:proofErr w:type="gramEnd"/>
    </w:p>
    <w:p w:rsidR="00927B7F" w:rsidRPr="00927B7F" w:rsidRDefault="00927B7F" w:rsidP="00927B7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proofErr w:type="gramStart"/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>утверждении</w:t>
      </w:r>
      <w:proofErr w:type="gramEnd"/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показателей деятельности образовательной организации, подлежащей </w:t>
      </w:r>
    </w:p>
    <w:p w:rsidR="00927B7F" w:rsidRPr="00927B7F" w:rsidRDefault="00927B7F" w:rsidP="00927B7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proofErr w:type="spellStart"/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>самообследованию</w:t>
      </w:r>
      <w:proofErr w:type="spellEnd"/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"; </w:t>
      </w:r>
    </w:p>
    <w:p w:rsidR="00927B7F" w:rsidRPr="00927B7F" w:rsidRDefault="00927B7F" w:rsidP="00927B7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>— положения о порядке организации и проведения самообследования</w:t>
      </w:r>
      <w:r w:rsidR="000B0E1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 МБДОУ №34. </w:t>
      </w:r>
    </w:p>
    <w:p w:rsidR="00927B7F" w:rsidRPr="00927B7F" w:rsidRDefault="00927B7F" w:rsidP="00927B7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Отчет о самообследовании деятельности детского сада включает в себя следующие </w:t>
      </w:r>
    </w:p>
    <w:p w:rsidR="00927B7F" w:rsidRPr="00927B7F" w:rsidRDefault="00927B7F" w:rsidP="00927B7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направления: </w:t>
      </w:r>
    </w:p>
    <w:p w:rsidR="00927B7F" w:rsidRPr="00927B7F" w:rsidRDefault="00927B7F" w:rsidP="00927B7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показатели деятельности дошкольного образовательного учреждения; </w:t>
      </w:r>
    </w:p>
    <w:p w:rsidR="00927B7F" w:rsidRPr="00927B7F" w:rsidRDefault="00927B7F" w:rsidP="00927B7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оценка образовательной деятельности, </w:t>
      </w:r>
    </w:p>
    <w:p w:rsidR="00927B7F" w:rsidRPr="00927B7F" w:rsidRDefault="00927B7F" w:rsidP="00927B7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оценка системы управления организации, </w:t>
      </w:r>
    </w:p>
    <w:p w:rsidR="00927B7F" w:rsidRPr="00927B7F" w:rsidRDefault="00927B7F" w:rsidP="00927B7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оценка содержания и качества подготовки воспитанников к школьному обучению, </w:t>
      </w:r>
    </w:p>
    <w:p w:rsidR="00927B7F" w:rsidRPr="00927B7F" w:rsidRDefault="00927B7F" w:rsidP="00927B7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оценка организации образовательного процесса, </w:t>
      </w:r>
    </w:p>
    <w:p w:rsidR="00927B7F" w:rsidRPr="00927B7F" w:rsidRDefault="00927B7F" w:rsidP="00927B7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оценка качества кадрового, учебно-методического, библиотечно-информационного </w:t>
      </w:r>
    </w:p>
    <w:p w:rsidR="00927B7F" w:rsidRPr="00927B7F" w:rsidRDefault="00927B7F" w:rsidP="00927B7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обеспечения, материально-технической базы, </w:t>
      </w:r>
    </w:p>
    <w:p w:rsidR="00927B7F" w:rsidRPr="00927B7F" w:rsidRDefault="00927B7F" w:rsidP="00927B7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оценка </w:t>
      </w:r>
      <w:proofErr w:type="gramStart"/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>функционирования внутренней системы оценки качества образования</w:t>
      </w:r>
      <w:proofErr w:type="gramEnd"/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, </w:t>
      </w:r>
    </w:p>
    <w:p w:rsidR="00927B7F" w:rsidRDefault="00927B7F" w:rsidP="00927B7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анализ показателей деятельности организации, подлежащей </w:t>
      </w:r>
      <w:proofErr w:type="spellStart"/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>самообследованию</w:t>
      </w:r>
      <w:proofErr w:type="spellEnd"/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, устанавливаемых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образования. </w:t>
      </w:r>
    </w:p>
    <w:p w:rsidR="000B0E11" w:rsidRPr="00927B7F" w:rsidRDefault="000B0E11" w:rsidP="00927B7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927B7F" w:rsidRPr="00927B7F" w:rsidRDefault="00927B7F" w:rsidP="000B0E1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1.Оценка и организация образовательной деятельности</w:t>
      </w:r>
    </w:p>
    <w:p w:rsidR="00927B7F" w:rsidRPr="00927B7F" w:rsidRDefault="00927B7F" w:rsidP="00927B7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Общая характеристика учреждения </w:t>
      </w:r>
    </w:p>
    <w:p w:rsidR="00927B7F" w:rsidRPr="00927B7F" w:rsidRDefault="00927B7F" w:rsidP="00927B7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Муниципальное бюджетное дошкольное образовательное учреждение «Детский сад комбинированного вида №134 «Гульчечек» Зеленодольского муниципального района </w:t>
      </w:r>
    </w:p>
    <w:p w:rsidR="00927B7F" w:rsidRPr="00927B7F" w:rsidRDefault="000B0E11" w:rsidP="00927B7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Республики Татарстан расположено</w:t>
      </w:r>
      <w:r w:rsidR="00927B7F"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по адресу:422545, РТ, г. Зеленодольск, ул.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="00927B7F"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>Комарова, 10А, Комарова 14</w:t>
      </w:r>
    </w:p>
    <w:p w:rsidR="00927B7F" w:rsidRPr="00927B7F" w:rsidRDefault="00927B7F" w:rsidP="00927B7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Режим работы ДОУ - с 6.30 до 18.30, 12 часов </w:t>
      </w:r>
    </w:p>
    <w:p w:rsidR="00927B7F" w:rsidRPr="00927B7F" w:rsidRDefault="00927B7F" w:rsidP="00927B7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Проектная мощность здания — 330 чел. </w:t>
      </w:r>
    </w:p>
    <w:p w:rsidR="00927B7F" w:rsidRPr="00927B7F" w:rsidRDefault="00927B7F" w:rsidP="00927B7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>Фак</w:t>
      </w:r>
      <w:r w:rsidR="000B0E11">
        <w:rPr>
          <w:rFonts w:ascii="Times New Roman" w:eastAsia="Calibri" w:hAnsi="Times New Roman" w:cs="Times New Roman"/>
          <w:sz w:val="24"/>
          <w:szCs w:val="24"/>
          <w:lang w:eastAsia="ru-RU"/>
        </w:rPr>
        <w:t>тическая численность детей — 410</w:t>
      </w: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чел. </w:t>
      </w:r>
    </w:p>
    <w:p w:rsidR="00927B7F" w:rsidRPr="00927B7F" w:rsidRDefault="00927B7F" w:rsidP="00927B7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Количество групп - 16 </w:t>
      </w:r>
    </w:p>
    <w:p w:rsidR="00927B7F" w:rsidRPr="00927B7F" w:rsidRDefault="000B0E11" w:rsidP="00927B7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Средняя наполняемость групп - 28</w:t>
      </w:r>
      <w:r w:rsidR="00927B7F"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чел. </w:t>
      </w:r>
    </w:p>
    <w:p w:rsidR="00927B7F" w:rsidRPr="00927B7F" w:rsidRDefault="00927B7F" w:rsidP="00927B7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Порядок комплектования МБДОУ является следующим:  </w:t>
      </w:r>
    </w:p>
    <w:p w:rsidR="00927B7F" w:rsidRPr="00927B7F" w:rsidRDefault="00927B7F" w:rsidP="00927B7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- 15 групп общеразвивающей направленности для детей с 3-х до 7 лет; </w:t>
      </w:r>
    </w:p>
    <w:p w:rsidR="00927B7F" w:rsidRPr="00927B7F" w:rsidRDefault="00927B7F" w:rsidP="00927B7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- 1 группа компенсирующей направленности для детей с нарушениями речи от 5 до 8 лет. </w:t>
      </w:r>
    </w:p>
    <w:p w:rsidR="00927B7F" w:rsidRPr="00927B7F" w:rsidRDefault="00927B7F" w:rsidP="00927B7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Порядок приема и отчисления воспитанников производится на основании правил приема воспитанников в ДОУ. </w:t>
      </w:r>
    </w:p>
    <w:p w:rsidR="00927B7F" w:rsidRPr="00927B7F" w:rsidRDefault="00927B7F" w:rsidP="00927B7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Правоустанавливающие документы: </w:t>
      </w:r>
    </w:p>
    <w:p w:rsidR="00927B7F" w:rsidRPr="00927B7F" w:rsidRDefault="00927B7F" w:rsidP="00927B7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Лицензия: серия РТ №001749, регистрационный номер №7967 от 10.03.2016г., срок действия - бессрочно. </w:t>
      </w:r>
    </w:p>
    <w:p w:rsidR="00927B7F" w:rsidRPr="00927B7F" w:rsidRDefault="00927B7F" w:rsidP="00927B7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— Устав (от </w:t>
      </w:r>
      <w:r w:rsidRPr="00927B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22.02.2019 г. утвержден Постановлением Исполнительного      </w:t>
      </w:r>
      <w:proofErr w:type="gramEnd"/>
    </w:p>
    <w:p w:rsidR="00927B7F" w:rsidRPr="00927B7F" w:rsidRDefault="00927B7F" w:rsidP="00927B7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комитета Зеленодольского муниципального района Республики Татарстан № 457</w:t>
      </w: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</w:p>
    <w:p w:rsidR="00927B7F" w:rsidRPr="00927B7F" w:rsidRDefault="00927B7F" w:rsidP="00927B7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>— Лицензия на осуществление медицинской деятельности, № ЛО-16-01-004115, от 12.05.2015г</w:t>
      </w:r>
    </w:p>
    <w:p w:rsidR="00927B7F" w:rsidRPr="00927B7F" w:rsidRDefault="00927B7F" w:rsidP="00927B7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— свидетельство о внесении записи в Единый государственный реестр юридических лиц серия 16, № 006743865 от 29.03.2013г., ОГРН 1021606758370, государственный регистрационный номер 2131673019553; </w:t>
      </w:r>
    </w:p>
    <w:p w:rsidR="00927B7F" w:rsidRPr="00927B7F" w:rsidRDefault="00927B7F" w:rsidP="00927B7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— свидетельство о постановке на учет в налоговом органе серия 16 №006257289 от 23.06.2000г. </w:t>
      </w:r>
    </w:p>
    <w:p w:rsidR="00927B7F" w:rsidRPr="00927B7F" w:rsidRDefault="00927B7F" w:rsidP="00927B7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— свидетельство о государственной регистрации права оперативного управления муниципальным имуществом серия 16-АК, № 107376 от 02.09.2011г. </w:t>
      </w:r>
    </w:p>
    <w:p w:rsidR="00927B7F" w:rsidRPr="00927B7F" w:rsidRDefault="00927B7F" w:rsidP="00927B7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- свидетельство о государственной регистрации права оперативного управления муниципальным имуществом серия 16-АМ, № 373968 от 13.09.2012г. </w:t>
      </w:r>
    </w:p>
    <w:p w:rsidR="00927B7F" w:rsidRPr="00927B7F" w:rsidRDefault="00927B7F" w:rsidP="00927B7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— свидетельство о государственной регистрации права безвозмездного пользования на земельный участок: серия 16-АК, № 107375 от 02.09.2011г. </w:t>
      </w:r>
    </w:p>
    <w:p w:rsidR="00927B7F" w:rsidRPr="00927B7F" w:rsidRDefault="00927B7F" w:rsidP="00927B7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>— санитарн</w:t>
      </w:r>
      <w:proofErr w:type="gramStart"/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>о-</w:t>
      </w:r>
      <w:proofErr w:type="gramEnd"/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эпидемиологическое заключение на образовательную деятельность № 16.20.01.000.М.000028.10.14 от 02.04.2015г. </w:t>
      </w:r>
    </w:p>
    <w:p w:rsidR="00927B7F" w:rsidRPr="00927B7F" w:rsidRDefault="00927B7F" w:rsidP="00927B7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>— договор между дошкольным образовательным учреждением и Учредителем Исполнительным комитетом Зеленодольского муниципального района №26 30. От</w:t>
      </w:r>
      <w:r w:rsidR="000B0E1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27.10.2009г. </w:t>
      </w:r>
    </w:p>
    <w:p w:rsidR="00927B7F" w:rsidRPr="00927B7F" w:rsidRDefault="00927B7F" w:rsidP="00927B7F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Нормативно - правовое обеспечение управление ДОУ: </w:t>
      </w:r>
    </w:p>
    <w:p w:rsidR="00927B7F" w:rsidRPr="00927B7F" w:rsidRDefault="00927B7F" w:rsidP="00927B7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основные федеральные, региональные и муниципальные нормативно-правовые акты, регламентирующие работу ДОУ; </w:t>
      </w:r>
    </w:p>
    <w:p w:rsidR="00927B7F" w:rsidRPr="00927B7F" w:rsidRDefault="00927B7F" w:rsidP="00927B7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локальные акты ДОУ; </w:t>
      </w:r>
    </w:p>
    <w:p w:rsidR="00927B7F" w:rsidRPr="00927B7F" w:rsidRDefault="000B0E11" w:rsidP="00927B7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• Договоры</w:t>
      </w:r>
      <w:r w:rsidR="00927B7F"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ДОУ с родителями (законными представителями); </w:t>
      </w:r>
    </w:p>
    <w:p w:rsidR="00927B7F" w:rsidRPr="00927B7F" w:rsidRDefault="00927B7F" w:rsidP="00927B7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Личные дела воспитанников </w:t>
      </w:r>
    </w:p>
    <w:p w:rsidR="00927B7F" w:rsidRPr="00927B7F" w:rsidRDefault="000B0E11" w:rsidP="00927B7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• Программа Развития ДОУ на 2020-2024</w:t>
      </w:r>
      <w:r w:rsidR="00927B7F"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г. утверждена на педагогическом совете </w:t>
      </w:r>
    </w:p>
    <w:p w:rsidR="00927B7F" w:rsidRPr="00927B7F" w:rsidRDefault="00927B7F" w:rsidP="00927B7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Основная образовательная программа ДОУ </w:t>
      </w:r>
    </w:p>
    <w:p w:rsidR="00927B7F" w:rsidRPr="00927B7F" w:rsidRDefault="00927B7F" w:rsidP="00927B7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Учебный план; </w:t>
      </w:r>
    </w:p>
    <w:p w:rsidR="00927B7F" w:rsidRPr="00927B7F" w:rsidRDefault="00927B7F" w:rsidP="00927B7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Календарный учебный график; </w:t>
      </w:r>
    </w:p>
    <w:p w:rsidR="00927B7F" w:rsidRPr="00927B7F" w:rsidRDefault="00927B7F" w:rsidP="00927B7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Годовой план работы; </w:t>
      </w:r>
    </w:p>
    <w:p w:rsidR="00927B7F" w:rsidRPr="00927B7F" w:rsidRDefault="00927B7F" w:rsidP="00927B7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Рабочие программы педагогов; </w:t>
      </w:r>
    </w:p>
    <w:p w:rsidR="00927B7F" w:rsidRPr="00927B7F" w:rsidRDefault="00927B7F" w:rsidP="00927B7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Программы дополнительных образовательных услуг; </w:t>
      </w:r>
    </w:p>
    <w:p w:rsidR="00927B7F" w:rsidRPr="00927B7F" w:rsidRDefault="000B0E11" w:rsidP="00927B7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Расписание </w:t>
      </w:r>
      <w:r w:rsidR="00927B7F"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ОД, режим дня; </w:t>
      </w:r>
    </w:p>
    <w:p w:rsidR="00927B7F" w:rsidRPr="00927B7F" w:rsidRDefault="00927B7F" w:rsidP="00927B7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Отчеты по итогам деятельности ДОУ за прошедшие годы; </w:t>
      </w:r>
    </w:p>
    <w:p w:rsidR="00927B7F" w:rsidRPr="00927B7F" w:rsidRDefault="00927B7F" w:rsidP="00927B7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акт готовности ДОО к новому учебному году; </w:t>
      </w:r>
    </w:p>
    <w:p w:rsidR="00927B7F" w:rsidRPr="00927B7F" w:rsidRDefault="00927B7F" w:rsidP="00927B7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номенклатура дел ДОО; </w:t>
      </w:r>
    </w:p>
    <w:p w:rsidR="00927B7F" w:rsidRPr="00927B7F" w:rsidRDefault="00927B7F" w:rsidP="00927B7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журнал учета проверок должностными лицами органов государственного </w:t>
      </w:r>
      <w:r w:rsidR="000B0E1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контроля; </w:t>
      </w:r>
    </w:p>
    <w:p w:rsidR="00927B7F" w:rsidRPr="00927B7F" w:rsidRDefault="00927B7F" w:rsidP="00927B7F">
      <w:pPr>
        <w:widowControl w:val="0"/>
        <w:spacing w:after="0" w:line="322" w:lineRule="exact"/>
        <w:rPr>
          <w:rFonts w:ascii="Times New Roman" w:eastAsia="Times New Roman" w:hAnsi="Times New Roman" w:cs="Times New Roman"/>
          <w:b/>
          <w:bCs/>
          <w:lang w:eastAsia="ru-RU"/>
        </w:rPr>
      </w:pPr>
      <w:r w:rsidRPr="00927B7F">
        <w:rPr>
          <w:rFonts w:ascii="Times New Roman" w:eastAsia="Times New Roman" w:hAnsi="Times New Roman" w:cs="Times New Roman"/>
          <w:b/>
          <w:bCs/>
          <w:lang w:eastAsia="ru-RU"/>
        </w:rPr>
        <w:t>Документация, касающаяся трудовых отношений</w:t>
      </w:r>
    </w:p>
    <w:p w:rsidR="00927B7F" w:rsidRPr="00927B7F" w:rsidRDefault="00927B7F" w:rsidP="00927B7F">
      <w:pPr>
        <w:widowControl w:val="0"/>
        <w:numPr>
          <w:ilvl w:val="0"/>
          <w:numId w:val="1"/>
        </w:numPr>
        <w:spacing w:after="0" w:line="322" w:lineRule="exact"/>
        <w:ind w:left="284" w:hanging="142"/>
        <w:rPr>
          <w:rFonts w:ascii="Times New Roman" w:eastAsia="Times New Roman" w:hAnsi="Times New Roman" w:cs="Times New Roman"/>
          <w:lang w:eastAsia="ru-RU"/>
        </w:rPr>
      </w:pPr>
      <w:r w:rsidRPr="00927B7F">
        <w:rPr>
          <w:rFonts w:ascii="Times New Roman" w:eastAsia="Times New Roman" w:hAnsi="Times New Roman" w:cs="Times New Roman"/>
          <w:lang w:eastAsia="ru-RU"/>
        </w:rPr>
        <w:t>книга учёта трудовых книжек работников, личные дела работников;</w:t>
      </w:r>
    </w:p>
    <w:p w:rsidR="00927B7F" w:rsidRPr="00927B7F" w:rsidRDefault="00927B7F" w:rsidP="00927B7F">
      <w:pPr>
        <w:widowControl w:val="0"/>
        <w:numPr>
          <w:ilvl w:val="0"/>
          <w:numId w:val="1"/>
        </w:numPr>
        <w:spacing w:after="0" w:line="326" w:lineRule="exact"/>
        <w:ind w:left="284" w:hanging="142"/>
        <w:rPr>
          <w:rFonts w:ascii="Times New Roman" w:eastAsia="Times New Roman" w:hAnsi="Times New Roman" w:cs="Times New Roman"/>
          <w:lang w:eastAsia="ru-RU"/>
        </w:rPr>
      </w:pPr>
      <w:r w:rsidRPr="00927B7F">
        <w:rPr>
          <w:rFonts w:ascii="Times New Roman" w:eastAsia="Times New Roman" w:hAnsi="Times New Roman" w:cs="Times New Roman"/>
          <w:lang w:eastAsia="ru-RU"/>
        </w:rPr>
        <w:t>приказы по личному составу, книга регистрации приказов по личному составу;</w:t>
      </w:r>
    </w:p>
    <w:p w:rsidR="00927B7F" w:rsidRPr="00927B7F" w:rsidRDefault="00927B7F" w:rsidP="00927B7F">
      <w:pPr>
        <w:widowControl w:val="0"/>
        <w:numPr>
          <w:ilvl w:val="0"/>
          <w:numId w:val="1"/>
        </w:numPr>
        <w:spacing w:after="0" w:line="326" w:lineRule="exact"/>
        <w:ind w:left="284" w:hanging="142"/>
        <w:rPr>
          <w:rFonts w:ascii="Times New Roman" w:eastAsia="Times New Roman" w:hAnsi="Times New Roman" w:cs="Times New Roman"/>
          <w:lang w:eastAsia="ru-RU"/>
        </w:rPr>
      </w:pPr>
      <w:r w:rsidRPr="00927B7F">
        <w:rPr>
          <w:rFonts w:ascii="Times New Roman" w:eastAsia="Times New Roman" w:hAnsi="Times New Roman" w:cs="Times New Roman"/>
          <w:lang w:eastAsia="ru-RU"/>
        </w:rPr>
        <w:t>трудовые договоры с работниками и дополнительные соглашения к трудовым договорам;</w:t>
      </w:r>
    </w:p>
    <w:p w:rsidR="00927B7F" w:rsidRPr="00927B7F" w:rsidRDefault="00927B7F" w:rsidP="00927B7F">
      <w:pPr>
        <w:widowControl w:val="0"/>
        <w:numPr>
          <w:ilvl w:val="0"/>
          <w:numId w:val="1"/>
        </w:numPr>
        <w:spacing w:after="0" w:line="326" w:lineRule="exact"/>
        <w:ind w:left="284" w:hanging="142"/>
        <w:rPr>
          <w:rFonts w:ascii="Times New Roman" w:eastAsia="Times New Roman" w:hAnsi="Times New Roman" w:cs="Times New Roman"/>
          <w:lang w:eastAsia="ru-RU"/>
        </w:rPr>
      </w:pPr>
      <w:r w:rsidRPr="00927B7F">
        <w:rPr>
          <w:rFonts w:ascii="Times New Roman" w:eastAsia="Times New Roman" w:hAnsi="Times New Roman" w:cs="Times New Roman"/>
          <w:lang w:eastAsia="ru-RU"/>
        </w:rPr>
        <w:t xml:space="preserve">коллективный договор (в </w:t>
      </w:r>
      <w:proofErr w:type="spellStart"/>
      <w:r w:rsidRPr="00927B7F">
        <w:rPr>
          <w:rFonts w:ascii="Times New Roman" w:eastAsia="Times New Roman" w:hAnsi="Times New Roman" w:cs="Times New Roman"/>
          <w:lang w:eastAsia="ru-RU"/>
        </w:rPr>
        <w:t>т.ч</w:t>
      </w:r>
      <w:proofErr w:type="spellEnd"/>
      <w:r w:rsidRPr="00927B7F">
        <w:rPr>
          <w:rFonts w:ascii="Times New Roman" w:eastAsia="Times New Roman" w:hAnsi="Times New Roman" w:cs="Times New Roman"/>
          <w:lang w:eastAsia="ru-RU"/>
        </w:rPr>
        <w:t>. приложения к коллективному договору);</w:t>
      </w:r>
    </w:p>
    <w:p w:rsidR="00927B7F" w:rsidRPr="00927B7F" w:rsidRDefault="00927B7F" w:rsidP="00927B7F">
      <w:pPr>
        <w:widowControl w:val="0"/>
        <w:numPr>
          <w:ilvl w:val="0"/>
          <w:numId w:val="1"/>
        </w:numPr>
        <w:tabs>
          <w:tab w:val="left" w:pos="1338"/>
        </w:tabs>
        <w:spacing w:after="0" w:line="336" w:lineRule="exact"/>
        <w:ind w:left="284" w:hanging="142"/>
        <w:rPr>
          <w:rFonts w:ascii="Times New Roman" w:eastAsia="Times New Roman" w:hAnsi="Times New Roman" w:cs="Times New Roman"/>
          <w:lang w:eastAsia="ru-RU"/>
        </w:rPr>
      </w:pPr>
      <w:r w:rsidRPr="00927B7F">
        <w:rPr>
          <w:rFonts w:ascii="Times New Roman" w:eastAsia="Times New Roman" w:hAnsi="Times New Roman" w:cs="Times New Roman"/>
          <w:lang w:eastAsia="ru-RU"/>
        </w:rPr>
        <w:t>правила внутреннего трудового распорядка;</w:t>
      </w:r>
    </w:p>
    <w:p w:rsidR="00927B7F" w:rsidRPr="00927B7F" w:rsidRDefault="00927B7F" w:rsidP="00927B7F">
      <w:pPr>
        <w:widowControl w:val="0"/>
        <w:numPr>
          <w:ilvl w:val="0"/>
          <w:numId w:val="1"/>
        </w:numPr>
        <w:tabs>
          <w:tab w:val="left" w:pos="1338"/>
        </w:tabs>
        <w:spacing w:after="0" w:line="336" w:lineRule="exact"/>
        <w:ind w:left="284" w:hanging="142"/>
        <w:rPr>
          <w:rFonts w:ascii="Times New Roman" w:eastAsia="Times New Roman" w:hAnsi="Times New Roman" w:cs="Times New Roman"/>
          <w:lang w:eastAsia="ru-RU"/>
        </w:rPr>
      </w:pPr>
      <w:r w:rsidRPr="00927B7F">
        <w:rPr>
          <w:rFonts w:ascii="Times New Roman" w:eastAsia="Times New Roman" w:hAnsi="Times New Roman" w:cs="Times New Roman"/>
          <w:lang w:eastAsia="ru-RU"/>
        </w:rPr>
        <w:t>штатное расписание ДОО;</w:t>
      </w:r>
    </w:p>
    <w:p w:rsidR="00927B7F" w:rsidRPr="00927B7F" w:rsidRDefault="00927B7F" w:rsidP="00927B7F">
      <w:pPr>
        <w:widowControl w:val="0"/>
        <w:numPr>
          <w:ilvl w:val="0"/>
          <w:numId w:val="1"/>
        </w:numPr>
        <w:tabs>
          <w:tab w:val="left" w:pos="1338"/>
        </w:tabs>
        <w:spacing w:after="0" w:line="336" w:lineRule="exact"/>
        <w:ind w:left="284" w:hanging="142"/>
        <w:rPr>
          <w:rFonts w:ascii="Times New Roman" w:eastAsia="Times New Roman" w:hAnsi="Times New Roman" w:cs="Times New Roman"/>
          <w:lang w:eastAsia="ru-RU"/>
        </w:rPr>
      </w:pPr>
      <w:r w:rsidRPr="00927B7F">
        <w:rPr>
          <w:rFonts w:ascii="Times New Roman" w:eastAsia="Times New Roman" w:hAnsi="Times New Roman" w:cs="Times New Roman"/>
          <w:lang w:eastAsia="ru-RU"/>
        </w:rPr>
        <w:t>должностные инструкции работников;</w:t>
      </w:r>
    </w:p>
    <w:p w:rsidR="00927B7F" w:rsidRPr="00927B7F" w:rsidRDefault="00927B7F" w:rsidP="00927B7F">
      <w:pPr>
        <w:widowControl w:val="0"/>
        <w:numPr>
          <w:ilvl w:val="0"/>
          <w:numId w:val="1"/>
        </w:numPr>
        <w:tabs>
          <w:tab w:val="left" w:pos="1338"/>
        </w:tabs>
        <w:spacing w:after="0" w:line="336" w:lineRule="exact"/>
        <w:ind w:left="284" w:hanging="142"/>
        <w:rPr>
          <w:rFonts w:ascii="Times New Roman" w:eastAsia="Times New Roman" w:hAnsi="Times New Roman" w:cs="Times New Roman"/>
          <w:lang w:eastAsia="ru-RU"/>
        </w:rPr>
      </w:pPr>
      <w:r w:rsidRPr="00927B7F">
        <w:rPr>
          <w:rFonts w:ascii="Times New Roman" w:eastAsia="Times New Roman" w:hAnsi="Times New Roman" w:cs="Times New Roman"/>
          <w:lang w:eastAsia="ru-RU"/>
        </w:rPr>
        <w:t>журналы проведения инструктажа.</w:t>
      </w:r>
    </w:p>
    <w:p w:rsidR="00927B7F" w:rsidRPr="00927B7F" w:rsidRDefault="00927B7F" w:rsidP="00927B7F">
      <w:pPr>
        <w:spacing w:after="0" w:line="240" w:lineRule="auto"/>
        <w:ind w:left="284" w:hanging="142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927B7F" w:rsidRPr="00927B7F" w:rsidRDefault="00927B7F" w:rsidP="00927B7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927B7F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2. Оценка системы управления</w:t>
      </w:r>
    </w:p>
    <w:p w:rsidR="00927B7F" w:rsidRPr="00927B7F" w:rsidRDefault="00927B7F" w:rsidP="00927B7F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Характеристика системы управления ДОУ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Управление детским садом осуществляется в соответствии </w:t>
      </w:r>
      <w:proofErr w:type="gramStart"/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>с</w:t>
      </w:r>
      <w:proofErr w:type="gramEnd"/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действующим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законодательством Российской Федерации: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 xml:space="preserve">• Законом Российской Федерации от 29.12.2012 года № 273-ФЗ «Об образовании в Российской Федерации»;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Приказом </w:t>
      </w:r>
      <w:proofErr w:type="spellStart"/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России от 30.08.2013 № 1014 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образования";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Приказом Министерства образования и науки Российской Федерации от 17 октября 2013 г. N 1155 "Об утверждении федерального государственного образовательного стандарта дошкольного образования»; </w:t>
      </w:r>
    </w:p>
    <w:p w:rsidR="00A916C7" w:rsidRPr="00A916C7" w:rsidRDefault="00A916C7" w:rsidP="00A916C7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• СанПиН 2.4.3648-20</w:t>
      </w:r>
      <w:r w:rsidR="00927B7F"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«Санитарно эпидемиологи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ческие требования к организациям воспитания и обучения, отдыха и оздоровления детей и молодежи</w:t>
      </w:r>
      <w:r w:rsidR="00927B7F"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»;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Конвенцией ООН о правах ребёнка;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Уставом МБДОУ;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Договором между ДОУ и родителями.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 детском саду разработан пакет документов, регламентирующих деятельность учреждения: Устав детского сада, локальные акты, договоры с родителями, педагогами, обслуживающим персоналом, должностные инструкции. Имеющаяся структура системы управления соответствует Уставу детского сада и функциональным задачам.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Управление в детском саду строится на принципах единоначалия и самоуправления, обеспечивающих государственно-общественный характер управления.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Формами самоуправления являются: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Общее собрание трудового коллектива,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Педагогический совет,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Родительский комитет.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Порядок выборов в органы самоуправления и их компетенции определяются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Уставом детского сада. Непосредственное управление детским садом осуществляет заведующий </w:t>
      </w:r>
      <w:proofErr w:type="spellStart"/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>Аглиуллина</w:t>
      </w:r>
      <w:proofErr w:type="spellEnd"/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>Гузяль</w:t>
      </w:r>
      <w:proofErr w:type="spellEnd"/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>Фаридовна</w:t>
      </w:r>
      <w:proofErr w:type="spellEnd"/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.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  <w:t>Основной целью</w:t>
      </w: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деятельности Учреждения является осуществление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образовательной деятельности по образовательным программам дошкольного образования.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  <w:t>Основными задачами</w:t>
      </w: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Учреждения являются: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-формирование общей культуры, развитие </w:t>
      </w:r>
      <w:proofErr w:type="gramStart"/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>физических</w:t>
      </w:r>
      <w:proofErr w:type="gramEnd"/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, интеллектуальных,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нравственных, эстетических и личностных качеств, формирование предпосылок учебной деятельности, сохранение и укрепление здоровья детей дошкольного возраста;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-обеспечение равных возможностей для полноценного развития каждого ребенка в период дошкольного детства;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-обеспечение психолого-педагогической поддержки семьи и повышения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компетентности родителей (законных представителей) в вопросах развития и образования, охраны и укрепления здоровья детей;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-оказание родителям (законным представителям) воспитанников, обеспечивающих получение воспитанниками дошкольного образования в форме семейного воспитания, методической, психолого-педагогической, диагностической и консультативной помощи без взимания платы.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Учреждение осуществляет следующие виды деятельности: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proofErr w:type="gramStart"/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-дошкольное общее образование (предшествующее начальному общему </w:t>
      </w:r>
      <w:proofErr w:type="gramEnd"/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образованию);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 xml:space="preserve">Предметом деятельности Учреждения является: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>-реализация образовательной программы дошкольного образования и дополнител</w:t>
      </w:r>
      <w:r w:rsidR="001F4E6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ьных общеразвивающих программ; </w:t>
      </w: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По мере необходимости заведующим ДОУ издаются приказы, которые подразделяются </w:t>
      </w:r>
      <w:proofErr w:type="gramStart"/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>на</w:t>
      </w:r>
      <w:proofErr w:type="gramEnd"/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: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— приказы по воспитательно-образовательной деятельности;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— приказы по основной деятельности.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На основании Порядка разработки, принятия и утверждения </w:t>
      </w:r>
      <w:proofErr w:type="gramStart"/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>локальных</w:t>
      </w:r>
      <w:proofErr w:type="gramEnd"/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нормативных актов в детском саду принимают необходимые новые локальные акты регламентирующие деятельность ДОУ. Акты принимаются на педагогическом совете, общем собрании и утверждаются приказом заведующего.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Оценка результативности и эффективности системы управления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Контроль является важной и заключительной функцией управления и служит средством осуществления обратных связей. Контроль в ДОУ начинается с руководителя и направлен на следующие объекты: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— охрана и укрепление здоровья воспитанников,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— воспитательно-образовательный процесс,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— кадры, аттестация педагогов, повышение квалификации,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— взаимодействие с социумом, работа консультативного пункта,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— административно-хозяйственная и финансовая деятельность,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— питание детей,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— техника безопасности и охрана труда работников и жизни воспитанников.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>Вопросы контроля рассматриваются на общих собраниях трудового коллектива, пед</w:t>
      </w:r>
      <w:r w:rsidR="00A916C7">
        <w:rPr>
          <w:rFonts w:ascii="Times New Roman" w:eastAsia="Calibri" w:hAnsi="Times New Roman" w:cs="Times New Roman"/>
          <w:sz w:val="24"/>
          <w:szCs w:val="24"/>
          <w:lang w:eastAsia="ru-RU"/>
        </w:rPr>
        <w:t>агогических советах.</w:t>
      </w: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Одним из наиболее эффективных методов контроля является мониторинг.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Цель мониторинга: формирование целостного представления о качестве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образования в ДОУ, определение перспектив, направлений работы педагогического коллектива.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Задачи: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1. Отследить уровень освоения детьми основной общеобразовательной программы дошкольного образования,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2. Проанализировать готовность детей к обучению в школе.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3. Проанализировать состояние здоровья детей, физическое развитие, адаптации к условиям детского сада.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4. Провести анализ организации питания в ДОУ.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5. Проанализировать уровень сформированности профессиональной компетентности педагогов.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6. Оценить учебно-материальное обеспечение,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7. Определить степень удовлетворённости родителей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На основании Федерального Закона от 29.12.2012 года № 273-ФЗ «Об образовании в Российской Федерации» разработано Положение о внутренней контрольной деятельности и Положение о внутреннем мониторинге качества образования.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На основании данных положений в детском саду происходит процедура контроля с целью оптимизация и координация работы всех структурных подразделений для обеспечения качества образовательного процесса. В детском саду используются такие эффективные формы мониторинга и контроля как: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 xml:space="preserve">• различные виды внутреннего мониторинга: управленческий, медицинский,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педагогический;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социологические исследования семей;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тематический контроль по выполнению задач годового плана работы;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оперативный (текущий) контроль.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Контроль прописывается в годовом плане работы детского сада и планируется ежегодно, согласно поставленным задачам н</w:t>
      </w:r>
      <w:r w:rsidR="001F4E64">
        <w:rPr>
          <w:rFonts w:ascii="Times New Roman" w:eastAsia="Calibri" w:hAnsi="Times New Roman" w:cs="Times New Roman"/>
          <w:sz w:val="24"/>
          <w:szCs w:val="24"/>
          <w:lang w:eastAsia="ru-RU"/>
        </w:rPr>
        <w:t>а новый учебный год. Так, в 2020</w:t>
      </w: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году было проведено два тематических контроля:</w:t>
      </w:r>
    </w:p>
    <w:p w:rsidR="00927B7F" w:rsidRDefault="00927B7F" w:rsidP="00927B7F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1F4E6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1F4570" w:rsidRPr="001F4570">
        <w:t xml:space="preserve"> </w:t>
      </w:r>
      <w:r w:rsidR="001F4570" w:rsidRPr="001F4570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Система работы доу по взаимодействию  с родителями</w:t>
      </w:r>
    </w:p>
    <w:p w:rsidR="001F4E64" w:rsidRPr="00927B7F" w:rsidRDefault="001F4E64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="001F4570" w:rsidRPr="001F4570">
        <w:rPr>
          <w:sz w:val="24"/>
          <w:szCs w:val="24"/>
        </w:rPr>
        <w:t xml:space="preserve"> </w:t>
      </w:r>
      <w:r w:rsidR="001F4570" w:rsidRPr="001F4570">
        <w:rPr>
          <w:rFonts w:ascii="Times New Roman" w:hAnsi="Times New Roman" w:cs="Times New Roman"/>
          <w:sz w:val="24"/>
          <w:szCs w:val="24"/>
        </w:rPr>
        <w:t>Организация нравственно</w:t>
      </w:r>
      <w:r w:rsidR="001F4570" w:rsidRPr="001F4570">
        <w:rPr>
          <w:rFonts w:ascii="Times New Roman" w:hAnsi="Times New Roman" w:cs="Times New Roman"/>
          <w:sz w:val="24"/>
          <w:szCs w:val="24"/>
        </w:rPr>
        <w:softHyphen/>
        <w:t>патриотического воспитания в ДОУ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>По итогам анализа выполнен</w:t>
      </w:r>
      <w:r w:rsidR="001F4E64">
        <w:rPr>
          <w:rFonts w:ascii="Times New Roman" w:eastAsia="Calibri" w:hAnsi="Times New Roman" w:cs="Times New Roman"/>
          <w:sz w:val="24"/>
          <w:szCs w:val="24"/>
          <w:lang w:eastAsia="ru-RU"/>
        </w:rPr>
        <w:t>ия годового плана работы за 2020</w:t>
      </w: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год все контрольные мероприятия выполнены.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>Вопросы контроля рассматриваются на общих собраниях трудового коллектива и</w:t>
      </w:r>
      <w:r w:rsidR="001F4E64">
        <w:rPr>
          <w:rFonts w:ascii="Times New Roman" w:eastAsia="Calibri" w:hAnsi="Times New Roman" w:cs="Times New Roman"/>
          <w:sz w:val="24"/>
          <w:szCs w:val="24"/>
          <w:lang w:eastAsia="ru-RU"/>
        </w:rPr>
        <w:t>ли</w:t>
      </w: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педагогических советах. По итогам тематического контроля оформляются справки и хранятся вместе с другими документами по организации контрольной деятельности.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Воспитание истинного ценителя национальных традиций и обычаев обеспечивается созданием единого воспитательного пространства города и района, в котором осуществляется взаимодействие различных учреждений и субъектов социальной жизни.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Помимо организаций системы образования (дошкольных образовательных организаций, школ, учреждений дополнительного образования) участие в воспитательной деятельности принимают различные учреждения культуры (музеи, библиотеки, театры и др.) 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29"/>
        <w:gridCol w:w="4685"/>
      </w:tblGrid>
      <w:tr w:rsidR="00927B7F" w:rsidRPr="00927B7F" w:rsidTr="00927B7F">
        <w:trPr>
          <w:trHeight w:hRule="exact" w:val="331"/>
          <w:jc w:val="center"/>
        </w:trPr>
        <w:tc>
          <w:tcPr>
            <w:tcW w:w="4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7B7F" w:rsidRPr="00927B7F" w:rsidRDefault="00927B7F" w:rsidP="00927B7F">
            <w:pPr>
              <w:framePr w:w="9514" w:wrap="notBeside" w:vAnchor="text" w:hAnchor="text" w:xAlign="center" w:y="1"/>
              <w:widowControl w:val="0"/>
              <w:spacing w:after="0" w:line="240" w:lineRule="auto"/>
              <w:jc w:val="center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Courier New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Организации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27B7F" w:rsidRPr="00927B7F" w:rsidRDefault="00927B7F" w:rsidP="00927B7F">
            <w:pPr>
              <w:framePr w:w="9514" w:wrap="notBeside" w:vAnchor="text" w:hAnchor="text" w:xAlign="center" w:y="1"/>
              <w:widowControl w:val="0"/>
              <w:spacing w:after="0" w:line="240" w:lineRule="auto"/>
              <w:jc w:val="center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Courier New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Направления взаимодействия</w:t>
            </w:r>
          </w:p>
        </w:tc>
      </w:tr>
      <w:tr w:rsidR="00927B7F" w:rsidRPr="00927B7F" w:rsidTr="00927B7F">
        <w:trPr>
          <w:trHeight w:hRule="exact" w:val="2554"/>
          <w:jc w:val="center"/>
        </w:trPr>
        <w:tc>
          <w:tcPr>
            <w:tcW w:w="4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7B7F" w:rsidRPr="00927B7F" w:rsidRDefault="00927B7F" w:rsidP="00927B7F">
            <w:pPr>
              <w:framePr w:w="9514" w:wrap="notBeside" w:vAnchor="text" w:hAnchor="text" w:xAlign="center" w:y="1"/>
              <w:widowControl w:val="0"/>
              <w:spacing w:after="0" w:line="317" w:lineRule="exact"/>
              <w:jc w:val="both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Courier New" w:hAnsi="Times New Roman" w:cs="Times New Roman"/>
                <w:i/>
                <w:iCs/>
                <w:color w:val="000000"/>
                <w:sz w:val="24"/>
                <w:szCs w:val="24"/>
                <w:lang w:eastAsia="ru-RU" w:bidi="ru-RU"/>
              </w:rPr>
              <w:t>Наука и образование:</w:t>
            </w:r>
          </w:p>
          <w:p w:rsidR="00927B7F" w:rsidRPr="00927B7F" w:rsidRDefault="00927B7F" w:rsidP="00927B7F">
            <w:pPr>
              <w:framePr w:w="9514" w:wrap="notBeside" w:vAnchor="text" w:hAnchor="text" w:xAlign="center" w:y="1"/>
              <w:widowControl w:val="0"/>
              <w:numPr>
                <w:ilvl w:val="0"/>
                <w:numId w:val="2"/>
              </w:numPr>
              <w:tabs>
                <w:tab w:val="left" w:pos="139"/>
              </w:tabs>
              <w:spacing w:after="0" w:line="317" w:lineRule="exact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МБОУ «Лицей №9 им. А.С.Пушкина ЗМР РТ»</w:t>
            </w:r>
          </w:p>
          <w:p w:rsidR="00927B7F" w:rsidRPr="00927B7F" w:rsidRDefault="00927B7F" w:rsidP="00927B7F">
            <w:pPr>
              <w:framePr w:w="9514" w:wrap="notBeside" w:vAnchor="text" w:hAnchor="text" w:xAlign="center" w:y="1"/>
              <w:widowControl w:val="0"/>
              <w:numPr>
                <w:ilvl w:val="0"/>
                <w:numId w:val="2"/>
              </w:numPr>
              <w:tabs>
                <w:tab w:val="left" w:pos="139"/>
              </w:tabs>
              <w:spacing w:after="0" w:line="317" w:lineRule="exact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МБОУДО «Детская школа искусств ЗМР РТ»</w:t>
            </w:r>
          </w:p>
          <w:p w:rsidR="00927B7F" w:rsidRPr="00927B7F" w:rsidRDefault="00927B7F" w:rsidP="00927B7F">
            <w:pPr>
              <w:framePr w:w="9514" w:wrap="notBeside" w:vAnchor="text" w:hAnchor="text" w:xAlign="center" w:y="1"/>
              <w:widowControl w:val="0"/>
              <w:numPr>
                <w:ilvl w:val="0"/>
                <w:numId w:val="2"/>
              </w:numPr>
              <w:tabs>
                <w:tab w:val="left" w:pos="130"/>
              </w:tabs>
              <w:spacing w:after="0" w:line="317" w:lineRule="exact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МБОУДО «Детско-юношеская спортивная школа №1 ЗМР РТ»</w:t>
            </w:r>
          </w:p>
        </w:tc>
        <w:tc>
          <w:tcPr>
            <w:tcW w:w="46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27B7F" w:rsidRPr="00927B7F" w:rsidRDefault="00927B7F" w:rsidP="00927B7F">
            <w:pPr>
              <w:framePr w:w="9514" w:wrap="notBeside" w:vAnchor="text" w:hAnchor="text" w:xAlign="center" w:y="1"/>
              <w:widowControl w:val="0"/>
              <w:tabs>
                <w:tab w:val="left" w:pos="139"/>
              </w:tabs>
              <w:spacing w:after="0" w:line="317" w:lineRule="exact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создание преемственности и успешной адаптации при переходе из детского сада </w:t>
            </w:r>
            <w:proofErr w:type="gramStart"/>
            <w:r w:rsidRPr="00927B7F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в</w:t>
            </w:r>
            <w:proofErr w:type="gramEnd"/>
          </w:p>
          <w:p w:rsidR="00927B7F" w:rsidRPr="00927B7F" w:rsidRDefault="00927B7F" w:rsidP="00927B7F">
            <w:pPr>
              <w:framePr w:w="9514" w:wrap="notBeside" w:vAnchor="text" w:hAnchor="text" w:xAlign="center" w:y="1"/>
              <w:widowControl w:val="0"/>
              <w:spacing w:after="0" w:line="317" w:lineRule="exact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школу;</w:t>
            </w:r>
          </w:p>
          <w:p w:rsidR="00927B7F" w:rsidRPr="00927B7F" w:rsidRDefault="00927B7F" w:rsidP="00927B7F">
            <w:pPr>
              <w:framePr w:w="9514" w:wrap="notBeside" w:vAnchor="text" w:hAnchor="text" w:xAlign="center" w:y="1"/>
              <w:widowControl w:val="0"/>
              <w:numPr>
                <w:ilvl w:val="0"/>
                <w:numId w:val="3"/>
              </w:numPr>
              <w:tabs>
                <w:tab w:val="left" w:pos="130"/>
              </w:tabs>
              <w:spacing w:after="0" w:line="317" w:lineRule="exact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эстетическое развитие;</w:t>
            </w:r>
          </w:p>
          <w:p w:rsidR="00927B7F" w:rsidRPr="00927B7F" w:rsidRDefault="00927B7F" w:rsidP="00927B7F">
            <w:pPr>
              <w:framePr w:w="9514" w:wrap="notBeside" w:vAnchor="text" w:hAnchor="text" w:xAlign="center" w:y="1"/>
              <w:widowControl w:val="0"/>
              <w:numPr>
                <w:ilvl w:val="0"/>
                <w:numId w:val="3"/>
              </w:numPr>
              <w:tabs>
                <w:tab w:val="left" w:pos="134"/>
              </w:tabs>
              <w:spacing w:after="0" w:line="317" w:lineRule="exact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духовно-нравственное развитие;</w:t>
            </w:r>
          </w:p>
          <w:p w:rsidR="00927B7F" w:rsidRPr="00927B7F" w:rsidRDefault="00927B7F" w:rsidP="00927B7F">
            <w:pPr>
              <w:framePr w:w="9514" w:wrap="notBeside" w:vAnchor="text" w:hAnchor="text" w:xAlign="center" w:y="1"/>
              <w:widowControl w:val="0"/>
              <w:numPr>
                <w:ilvl w:val="0"/>
                <w:numId w:val="3"/>
              </w:numPr>
              <w:tabs>
                <w:tab w:val="left" w:pos="139"/>
              </w:tabs>
              <w:spacing w:after="0" w:line="317" w:lineRule="exact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патриотическое развитие.</w:t>
            </w:r>
          </w:p>
        </w:tc>
      </w:tr>
      <w:tr w:rsidR="00927B7F" w:rsidRPr="00927B7F" w:rsidTr="00927B7F">
        <w:trPr>
          <w:trHeight w:hRule="exact" w:val="970"/>
          <w:jc w:val="center"/>
        </w:trPr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27B7F" w:rsidRPr="00927B7F" w:rsidRDefault="00927B7F" w:rsidP="00927B7F">
            <w:pPr>
              <w:framePr w:w="9514" w:wrap="notBeside" w:vAnchor="text" w:hAnchor="text" w:xAlign="center" w:y="1"/>
              <w:widowControl w:val="0"/>
              <w:spacing w:after="0" w:line="317" w:lineRule="exact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Courier New" w:hAnsi="Times New Roman" w:cs="Times New Roman"/>
                <w:i/>
                <w:iCs/>
                <w:color w:val="000000"/>
                <w:sz w:val="24"/>
                <w:szCs w:val="24"/>
                <w:lang w:eastAsia="ru-RU" w:bidi="ru-RU"/>
              </w:rPr>
              <w:t>Учреждения культуры и отдыха:</w:t>
            </w:r>
          </w:p>
          <w:p w:rsidR="00927B7F" w:rsidRPr="00927B7F" w:rsidRDefault="00927B7F" w:rsidP="00927B7F">
            <w:pPr>
              <w:framePr w:w="9514" w:wrap="notBeside" w:vAnchor="text" w:hAnchor="text" w:xAlign="center" w:y="1"/>
              <w:widowControl w:val="0"/>
              <w:spacing w:after="0" w:line="317" w:lineRule="exact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- музей народного творчества и </w:t>
            </w:r>
            <w:proofErr w:type="spellStart"/>
            <w:r w:rsidRPr="00927B7F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историко</w:t>
            </w:r>
            <w:r w:rsidRPr="00927B7F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softHyphen/>
              <w:t>культурного</w:t>
            </w:r>
            <w:proofErr w:type="spellEnd"/>
            <w:r w:rsidRPr="00927B7F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наследия;</w:t>
            </w:r>
          </w:p>
        </w:tc>
        <w:tc>
          <w:tcPr>
            <w:tcW w:w="46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27B7F" w:rsidRPr="00927B7F" w:rsidRDefault="00927B7F" w:rsidP="00927B7F">
            <w:pPr>
              <w:framePr w:w="9514" w:wrap="notBeside" w:vAnchor="text" w:hAnchor="text" w:xAlign="center" w:y="1"/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</w:p>
        </w:tc>
      </w:tr>
    </w:tbl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Координация деятельности служб ДОУ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 ДОУ успешно взаимодействуют педагогическая, медицинская и психологическая службы, направленные в первую очередь на сохранение и укрепление здоровья детей. В группе компенсирующей направленности коррекционная работа осуществляется через координацию деятельности всех служб учреждения.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Система взаимодействия с родителями воспитанников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Воспитание и обучение детей в детском саду </w:t>
      </w:r>
      <w:proofErr w:type="gramStart"/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>эффективны</w:t>
      </w:r>
      <w:proofErr w:type="gramEnd"/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только в тесном сотрудничестве с родителями. Общепринятая форма работы с родителями - собрания, на которых решаются вопросы, касающиеся разных сторон жизни детей.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Формы информирования родителей: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— Собрания (общие, групповые);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 xml:space="preserve">— Консультации;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— Индивидуальные беседы;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— Наглядная информация в Уголке потребителя;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— Наглядная информация в раздевалках;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— Сайт ДОУ.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 ДОУ составлен план работы с родителями воспитанников, ведутся протоколы общих и групповых собраний, имеется папка по родительскому всеобучу (лектории, консультации, беседы и др.) Нормативные документы и локальные акты представлены для ознакомления родителям на сайте ДОУ и в уголке потребителя. Родители являются активными помощниками в создании развивающей среды в группе и в детском саду.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Совместно с родителями решается множество организационных вопросов: ремонт детской площадки, озеленение участка, организация экскурсий.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Большое количество мероприятий в ДОУ проводится с участием родителей. На этих мероприятиях они выступают в роли и зрителей, и участников.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Проводились общие и групповые родительские собрания в соответствии с годовым планом работы. По проведенным результатам анкетирования видно, что основная масса родителей </w:t>
      </w:r>
      <w:proofErr w:type="gramStart"/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>довольны</w:t>
      </w:r>
      <w:proofErr w:type="gramEnd"/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работой педагогов, интересуются достижениями детей.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Выпускались информационные листки, стенды, папки-передвижки для педагогического просвещения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>родителей по различным областям развития детей, проведены дни открытых дверей. В течение года проведено множество праздников, утренников, развлечений, спортивных мероприятий с активным участием родителей воспитанников. Сайт МБДОУ соответствует требованиям действующего законодательства. Сайт оперативно и объективно: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>— информирует общественность о деятельности МБДОУ;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>— осуществляет обмен педагогическим опытом;</w:t>
      </w:r>
    </w:p>
    <w:p w:rsidR="00927B7F" w:rsidRPr="00927B7F" w:rsidRDefault="00927B7F" w:rsidP="00927B7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>— стимулирует научно-познавательную и творческую активность педагогов, родителей и детей;</w:t>
      </w:r>
    </w:p>
    <w:p w:rsidR="00927B7F" w:rsidRPr="00927B7F" w:rsidRDefault="00927B7F" w:rsidP="00927B7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— повышает эффективность дошкольного образования, развивает информационную культуру.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Таким образом</w:t>
      </w: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, управление детским садом представляет собой единую систему, в которой имеют право голоса все участники образовательного процесса.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Вывод:</w:t>
      </w: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отмечена система внутреннего мониторинга, отслеживание, анализ и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сравнение результатов за определенный период (год, три года). Коллектив педагогов «растет», постепенно приобретая педагогический опыт, педагогическое мастерство. Это говорит о системе работы заведующего и старшего воспитателя в управлении персоналом. Присутствует система и в работе с родителями, по результатам их участия в мероприятиях детского сада можно сделать вывод о заинтересованности родителей, их желании сотрудничать. Прослеживается динамика профессионального роста педагогов и повышения педагогической компетентности родителей воспитанников. Таким образом, управление детским садом представляет собой единую систему, в которой имеют право голоса все участники образовательного процесса. </w:t>
      </w:r>
    </w:p>
    <w:p w:rsidR="00927B7F" w:rsidRPr="00927B7F" w:rsidRDefault="00927B7F" w:rsidP="00927B7F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3. Оценка содержания и качества подготовки воспитанников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Анализ программы развития и ООП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 xml:space="preserve">Инфраструктура МБДОУ </w:t>
      </w:r>
    </w:p>
    <w:p w:rsidR="00927B7F" w:rsidRPr="00927B7F" w:rsidRDefault="00927B7F" w:rsidP="00927B7F">
      <w:pPr>
        <w:widowControl w:val="0"/>
        <w:numPr>
          <w:ilvl w:val="0"/>
          <w:numId w:val="4"/>
        </w:numPr>
        <w:tabs>
          <w:tab w:val="left" w:pos="1304"/>
        </w:tabs>
        <w:spacing w:after="0" w:line="317" w:lineRule="exact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27B7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100% оснащение компьютерами в детском саду.</w:t>
      </w:r>
    </w:p>
    <w:p w:rsidR="00927B7F" w:rsidRPr="00927B7F" w:rsidRDefault="00927B7F" w:rsidP="00927B7F">
      <w:pPr>
        <w:widowControl w:val="0"/>
        <w:numPr>
          <w:ilvl w:val="0"/>
          <w:numId w:val="4"/>
        </w:numPr>
        <w:tabs>
          <w:tab w:val="left" w:pos="1328"/>
        </w:tabs>
        <w:spacing w:after="0" w:line="317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27B7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Постоянно пополняется база программно-методическим материалом.</w:t>
      </w:r>
    </w:p>
    <w:p w:rsidR="00927B7F" w:rsidRPr="00927B7F" w:rsidRDefault="00927B7F" w:rsidP="00927B7F">
      <w:pPr>
        <w:widowControl w:val="0"/>
        <w:numPr>
          <w:ilvl w:val="0"/>
          <w:numId w:val="4"/>
        </w:numPr>
        <w:tabs>
          <w:tab w:val="left" w:pos="1328"/>
        </w:tabs>
        <w:spacing w:after="0" w:line="317" w:lineRule="exact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27B7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lastRenderedPageBreak/>
        <w:t>Обновились прогулочные у</w:t>
      </w:r>
      <w:r w:rsidR="00D2798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частки новыми беседками</w:t>
      </w:r>
      <w:r w:rsidRPr="00927B7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, песочницей.</w:t>
      </w:r>
    </w:p>
    <w:p w:rsidR="00927B7F" w:rsidRPr="00927B7F" w:rsidRDefault="00927B7F" w:rsidP="00927B7F">
      <w:pPr>
        <w:widowControl w:val="0"/>
        <w:numPr>
          <w:ilvl w:val="0"/>
          <w:numId w:val="4"/>
        </w:numPr>
        <w:tabs>
          <w:tab w:val="left" w:pos="1329"/>
        </w:tabs>
        <w:spacing w:after="0" w:line="317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27B7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Благоустроена территория детского сада новым эстетическим оборудованием и клумбами.</w:t>
      </w:r>
    </w:p>
    <w:p w:rsidR="00927B7F" w:rsidRPr="00927B7F" w:rsidRDefault="00927B7F" w:rsidP="00927B7F">
      <w:pPr>
        <w:widowControl w:val="0"/>
        <w:spacing w:after="0" w:line="317" w:lineRule="exact"/>
        <w:ind w:left="440" w:firstLine="560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 w:bidi="ru-RU"/>
        </w:rPr>
      </w:pPr>
      <w:r w:rsidRPr="00927B7F">
        <w:rPr>
          <w:rFonts w:ascii="Times New Roman" w:eastAsia="Times New Roman" w:hAnsi="Times New Roman" w:cs="Times New Roman"/>
          <w:i/>
          <w:iCs/>
          <w:sz w:val="24"/>
          <w:szCs w:val="24"/>
          <w:lang w:eastAsia="ru-RU" w:bidi="ru-RU"/>
        </w:rPr>
        <w:t>Воспитательно - образовательный процесс</w:t>
      </w:r>
    </w:p>
    <w:p w:rsidR="00927B7F" w:rsidRPr="00927B7F" w:rsidRDefault="00927B7F" w:rsidP="00927B7F">
      <w:pPr>
        <w:widowControl w:val="0"/>
        <w:numPr>
          <w:ilvl w:val="0"/>
          <w:numId w:val="5"/>
        </w:numPr>
        <w:tabs>
          <w:tab w:val="left" w:pos="1361"/>
        </w:tabs>
        <w:spacing w:after="0" w:line="317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27B7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Педагоги разработали </w:t>
      </w:r>
      <w:r w:rsidR="00D2798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авторские дидактические пособия</w:t>
      </w:r>
      <w:r w:rsidRPr="00927B7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</w:t>
      </w:r>
      <w:r w:rsidR="00D2798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</w:t>
      </w:r>
      <w:r w:rsidRPr="00927B7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и получили </w:t>
      </w:r>
      <w:r w:rsidR="00D2798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оценку </w:t>
      </w:r>
      <w:r w:rsidRPr="00927B7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от ИРО РТ.</w:t>
      </w:r>
    </w:p>
    <w:p w:rsidR="00927B7F" w:rsidRPr="00927B7F" w:rsidRDefault="00927B7F" w:rsidP="00927B7F">
      <w:pPr>
        <w:widowControl w:val="0"/>
        <w:numPr>
          <w:ilvl w:val="0"/>
          <w:numId w:val="5"/>
        </w:numPr>
        <w:tabs>
          <w:tab w:val="left" w:pos="1334"/>
        </w:tabs>
        <w:spacing w:after="0" w:line="317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27B7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В ДОУ активно используются разнообразные </w:t>
      </w:r>
      <w:proofErr w:type="spellStart"/>
      <w:r w:rsidRPr="00927B7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здоровьесберегающие</w:t>
      </w:r>
      <w:proofErr w:type="spellEnd"/>
      <w:r w:rsidRPr="00927B7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технологии: </w:t>
      </w:r>
      <w:proofErr w:type="spellStart"/>
      <w:r w:rsidRPr="00927B7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коррегирующие</w:t>
      </w:r>
      <w:proofErr w:type="spellEnd"/>
      <w:r w:rsidRPr="00927B7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упражнения, зрительная и пальчиковая гимнастики, элементы дыхательной гимнастики, музыкотерапия, и др.</w:t>
      </w:r>
    </w:p>
    <w:p w:rsidR="00927B7F" w:rsidRPr="00927B7F" w:rsidRDefault="00D27980" w:rsidP="00927B7F">
      <w:pPr>
        <w:widowControl w:val="0"/>
        <w:numPr>
          <w:ilvl w:val="0"/>
          <w:numId w:val="5"/>
        </w:numPr>
        <w:tabs>
          <w:tab w:val="left" w:pos="1361"/>
        </w:tabs>
        <w:spacing w:after="0" w:line="317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Воспитатели детского сад стали дипломантами </w:t>
      </w:r>
      <w:r w:rsidR="00927B7F" w:rsidRPr="00927B7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в </w:t>
      </w:r>
      <w:r w:rsidR="00927B7F" w:rsidRPr="00927B7F">
        <w:rPr>
          <w:rFonts w:ascii="Times New Roman" w:eastAsia="Times New Roman" w:hAnsi="Times New Roman" w:cs="Times New Roman"/>
          <w:sz w:val="24"/>
          <w:szCs w:val="24"/>
          <w:lang w:val="en-US" w:eastAsia="ru-RU" w:bidi="ru-RU"/>
        </w:rPr>
        <w:t>I</w:t>
      </w:r>
      <w:r w:rsidR="00927B7F" w:rsidRPr="00927B7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республиканском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конкурсе  «Преемственность поколений</w:t>
      </w:r>
      <w:r w:rsidR="00927B7F" w:rsidRPr="00927B7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»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(приуроченного к году родных языков и народного единства)</w:t>
      </w:r>
      <w:r w:rsidR="00927B7F" w:rsidRPr="00927B7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.</w:t>
      </w:r>
    </w:p>
    <w:p w:rsidR="00927B7F" w:rsidRPr="00927B7F" w:rsidRDefault="00927B7F" w:rsidP="00927B7F">
      <w:pPr>
        <w:widowControl w:val="0"/>
        <w:spacing w:after="0" w:line="317" w:lineRule="exact"/>
        <w:ind w:left="440" w:firstLine="560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 w:bidi="ru-RU"/>
        </w:rPr>
      </w:pPr>
      <w:r w:rsidRPr="00927B7F">
        <w:rPr>
          <w:rFonts w:ascii="Times New Roman" w:eastAsia="Times New Roman" w:hAnsi="Times New Roman" w:cs="Times New Roman"/>
          <w:i/>
          <w:iCs/>
          <w:sz w:val="24"/>
          <w:szCs w:val="24"/>
          <w:lang w:eastAsia="ru-RU" w:bidi="ru-RU"/>
        </w:rPr>
        <w:t>Кадровое обеспечение</w:t>
      </w:r>
    </w:p>
    <w:p w:rsidR="00927B7F" w:rsidRPr="00927B7F" w:rsidRDefault="00927B7F" w:rsidP="00927B7F">
      <w:pPr>
        <w:widowControl w:val="0"/>
        <w:numPr>
          <w:ilvl w:val="0"/>
          <w:numId w:val="6"/>
        </w:numPr>
        <w:tabs>
          <w:tab w:val="left" w:pos="1361"/>
        </w:tabs>
        <w:spacing w:after="0" w:line="317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27B7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 ДОУ созданы все условия для мотивации педагогов на повышение профессионального мастерства. В результате в данном учебном году:</w:t>
      </w:r>
    </w:p>
    <w:p w:rsidR="00927B7F" w:rsidRPr="00927B7F" w:rsidRDefault="00D27980" w:rsidP="00927B7F">
      <w:pPr>
        <w:widowControl w:val="0"/>
        <w:spacing w:after="0" w:line="317" w:lineRule="exact"/>
        <w:ind w:left="440" w:firstLine="56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- 1 педагог подтвердил имеющую первую категорию; 1 педагогу</w:t>
      </w:r>
      <w:r w:rsidR="00927B7F" w:rsidRPr="00927B7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присвоена первая категория;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</w:t>
      </w:r>
      <w:r w:rsidR="00927B7F" w:rsidRPr="00927B7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</w:t>
      </w:r>
    </w:p>
    <w:p w:rsidR="00927B7F" w:rsidRPr="00927B7F" w:rsidRDefault="00927B7F" w:rsidP="00927B7F">
      <w:pPr>
        <w:widowControl w:val="0"/>
        <w:numPr>
          <w:ilvl w:val="0"/>
          <w:numId w:val="6"/>
        </w:numPr>
        <w:tabs>
          <w:tab w:val="left" w:pos="1328"/>
        </w:tabs>
        <w:spacing w:after="0" w:line="317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27B7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Все педагоги имеют дошкольное образование.</w:t>
      </w:r>
    </w:p>
    <w:p w:rsidR="00927B7F" w:rsidRPr="00927B7F" w:rsidRDefault="00927B7F" w:rsidP="00927B7F">
      <w:pPr>
        <w:widowControl w:val="0"/>
        <w:spacing w:after="0" w:line="317" w:lineRule="exact"/>
        <w:ind w:left="440" w:firstLine="560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 w:bidi="ru-RU"/>
        </w:rPr>
      </w:pPr>
      <w:r w:rsidRPr="00927B7F">
        <w:rPr>
          <w:rFonts w:ascii="Times New Roman" w:eastAsia="Times New Roman" w:hAnsi="Times New Roman" w:cs="Times New Roman"/>
          <w:i/>
          <w:iCs/>
          <w:sz w:val="24"/>
          <w:szCs w:val="24"/>
          <w:lang w:eastAsia="ru-RU" w:bidi="ru-RU"/>
        </w:rPr>
        <w:t>Национальное образование</w:t>
      </w:r>
    </w:p>
    <w:p w:rsidR="00927B7F" w:rsidRPr="00927B7F" w:rsidRDefault="00927B7F" w:rsidP="00927B7F">
      <w:pPr>
        <w:widowControl w:val="0"/>
        <w:spacing w:after="0" w:line="317" w:lineRule="exact"/>
        <w:ind w:left="440" w:firstLine="56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27B7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1. УМК успешно внедрено в образовательный процесс, создана языковая среда, как в группах, так и в пространственной среде МБДОУ.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Основная образовательная программа МБДОУ №34 разработана и принята </w:t>
      </w:r>
      <w:proofErr w:type="gramStart"/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>в</w:t>
      </w:r>
      <w:proofErr w:type="gramEnd"/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proofErr w:type="gramStart"/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соответствии с приказом Министерства образования и науки Российской Федерации от 17 октября 2013 года №1155 «Об утверждении федерального государственного образовательного стандарта дошкольного образования» на основе проекта примерной основной образовательной программы дошкольного образования «От рождения до школы» под ред. Н.Е. </w:t>
      </w:r>
      <w:proofErr w:type="spellStart"/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>Вераксы</w:t>
      </w:r>
      <w:proofErr w:type="spellEnd"/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>, Т.С. Комаровой.</w:t>
      </w:r>
      <w:proofErr w:type="gramEnd"/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М.А. Васильевой.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Парциальные программы: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1.  Основы безопасности жизнедеятельности (авт. Р.Б. </w:t>
      </w:r>
      <w:proofErr w:type="spellStart"/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>Стеркина</w:t>
      </w:r>
      <w:proofErr w:type="spellEnd"/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>, Н.Н. Авдеева)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2. Региональная программа дошкольного образования (Р.К. </w:t>
      </w:r>
      <w:proofErr w:type="spellStart"/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>Шаехова</w:t>
      </w:r>
      <w:proofErr w:type="spellEnd"/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>)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3. Учебно-методический комплект «Говорим по-татарски» (З.М. </w:t>
      </w:r>
      <w:proofErr w:type="spellStart"/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>Зарипова</w:t>
      </w:r>
      <w:proofErr w:type="spellEnd"/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>)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>4. "Юный эколог" (С.Н. Николаева)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5.Экологическое воспитание (О.А. </w:t>
      </w:r>
      <w:proofErr w:type="spellStart"/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>Соломенникова</w:t>
      </w:r>
      <w:proofErr w:type="spellEnd"/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)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6.Ознакомление с предметным и социальным окружением (О.В. </w:t>
      </w:r>
      <w:proofErr w:type="spellStart"/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>Дыбина</w:t>
      </w:r>
      <w:proofErr w:type="spellEnd"/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>)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7."Развитие речи" (О.С. Ушакова,  </w:t>
      </w:r>
      <w:proofErr w:type="spellStart"/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>Гербова</w:t>
      </w:r>
      <w:proofErr w:type="spellEnd"/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В.В.)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>8.Программа художественного воспитания, обучения и развития детей 1-7 лет «Цветные ладошки» (Лыкова И.А.)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9. Программа музыкального воспитания детей «Ладушки», авторы: И.М.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proofErr w:type="spellStart"/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>Каплунова</w:t>
      </w:r>
      <w:proofErr w:type="spellEnd"/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, И.А. Новосельцева; </w:t>
      </w:r>
    </w:p>
    <w:p w:rsidR="00927B7F" w:rsidRPr="00927B7F" w:rsidRDefault="00D27980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10. Ад</w:t>
      </w:r>
      <w:r w:rsidR="00927B7F"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>аптированная основная образовательная программа для дошкольников с тяжелыми нарушениями речи (</w:t>
      </w:r>
      <w:proofErr w:type="spellStart"/>
      <w:r w:rsidR="00927B7F"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>под</w:t>
      </w:r>
      <w:proofErr w:type="gramStart"/>
      <w:r w:rsidR="00927B7F"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>.р</w:t>
      </w:r>
      <w:proofErr w:type="gramEnd"/>
      <w:r w:rsidR="00927B7F"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>ед</w:t>
      </w:r>
      <w:proofErr w:type="spellEnd"/>
      <w:r w:rsidR="00927B7F"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>. Л. В. Лопатиной).</w:t>
      </w:r>
    </w:p>
    <w:p w:rsidR="00927B7F" w:rsidRPr="00927B7F" w:rsidRDefault="00927B7F" w:rsidP="00927B7F">
      <w:pPr>
        <w:widowControl w:val="0"/>
        <w:spacing w:after="0" w:line="317" w:lineRule="exact"/>
        <w:ind w:left="160" w:right="440" w:firstLine="5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927B7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Приведена в соответствие с новым законодательством и Примерной общеобразовательной программой - Основная образовательная программа МБДОУ «Детский сад комбинированного вида №34 «Гульчечек» ЗМР РТ принята и согласована на педагогическом совете, протокол №1 от 28.08.2016г</w:t>
      </w:r>
      <w:proofErr w:type="gramStart"/>
      <w:r w:rsidRPr="00927B7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.у</w:t>
      </w:r>
      <w:proofErr w:type="gramEnd"/>
      <w:r w:rsidRPr="00927B7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тверждена </w:t>
      </w:r>
      <w:r w:rsidRPr="00927B7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lastRenderedPageBreak/>
        <w:t>Приказом руководителя №6 от 29.08. 2016г.</w:t>
      </w:r>
    </w:p>
    <w:p w:rsidR="00927B7F" w:rsidRPr="00927B7F" w:rsidRDefault="00927B7F" w:rsidP="00927B7F">
      <w:pPr>
        <w:widowControl w:val="0"/>
        <w:spacing w:after="0"/>
        <w:ind w:left="160" w:right="440" w:firstLine="7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927B7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Программа сформирована как программа психолого-педагогической поддержки позитивной социализации и индивидуализации, развития личности детей дошкольного возраста и определяет комплекс основных характеристик дошкольного образования (объем, содержание и планируемые результаты в виде целевых ориентиров дошкольного образования).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Программа разработана в соответствии с принципами и подходами, определенными ФГОС </w:t>
      </w:r>
      <w:proofErr w:type="gramStart"/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>ДО</w:t>
      </w:r>
      <w:proofErr w:type="gramEnd"/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. В части формируемой участниками образовательных отношений нашли отражения идеи Концепции воспитания в системе образования республики Татарстан и приоритетное направление деятельности ДОУ. В течение учебного года деятельность ДОУ была направлена на обеспечение непрерывного, всестороннего и своевременного развития ребенка. Организация учебно - воспитательного процесса строилась на педагогически обоснованном выборе программ (в соответствии с лицензией), обеспечивающих получение образования, соответствующего государственным     стандартам.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Развивающая предметно-пространственная среда обеспечивает максимальную реализацию образовательного потенциала пространства МБДОУ, группы и участка, материалов, оборудования и инвентаря для развития детей дошкольного возраста. Среда соответствует требованиям ФГОС </w:t>
      </w:r>
      <w:proofErr w:type="gramStart"/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>ДО</w:t>
      </w:r>
      <w:proofErr w:type="gramEnd"/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. Порядок пользования воспитанниками предметно - пространственной средой ДОУ определен в положении, утвержденном и принятом на педагогическом совете ДОУ. 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Анализ готовности детей подготовительных групп к обучению в школе.</w:t>
      </w:r>
    </w:p>
    <w:tbl>
      <w:tblPr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66"/>
        <w:gridCol w:w="2117"/>
        <w:gridCol w:w="2078"/>
        <w:gridCol w:w="1954"/>
        <w:gridCol w:w="1411"/>
      </w:tblGrid>
      <w:tr w:rsidR="00927B7F" w:rsidRPr="00927B7F" w:rsidTr="00927B7F">
        <w:trPr>
          <w:trHeight w:hRule="exact" w:val="1118"/>
        </w:trPr>
        <w:tc>
          <w:tcPr>
            <w:tcW w:w="16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7B7F" w:rsidRPr="00927B7F" w:rsidRDefault="00927B7F" w:rsidP="00927B7F">
            <w:pPr>
              <w:widowControl w:val="0"/>
              <w:spacing w:after="0" w:line="274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Всего детей обследовано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7B7F" w:rsidRPr="00927B7F" w:rsidRDefault="00927B7F" w:rsidP="00927B7F">
            <w:pPr>
              <w:widowControl w:val="0"/>
              <w:spacing w:after="0" w:line="266" w:lineRule="exact"/>
              <w:ind w:left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Высокий уровень</w:t>
            </w:r>
          </w:p>
          <w:p w:rsidR="00927B7F" w:rsidRPr="00927B7F" w:rsidRDefault="00927B7F" w:rsidP="00927B7F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(IV)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7B7F" w:rsidRPr="00927B7F" w:rsidRDefault="00927B7F" w:rsidP="00927B7F">
            <w:pPr>
              <w:widowControl w:val="0"/>
              <w:spacing w:after="0" w:line="266" w:lineRule="exact"/>
              <w:ind w:left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Средний уровень</w:t>
            </w:r>
          </w:p>
          <w:p w:rsidR="00927B7F" w:rsidRPr="00927B7F" w:rsidRDefault="00927B7F" w:rsidP="00927B7F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(III)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7B7F" w:rsidRPr="00927B7F" w:rsidRDefault="00927B7F" w:rsidP="00927B7F">
            <w:pPr>
              <w:widowControl w:val="0"/>
              <w:spacing w:after="60" w:line="269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Ниже среднего уровень</w:t>
            </w:r>
          </w:p>
          <w:p w:rsidR="00927B7F" w:rsidRPr="00927B7F" w:rsidRDefault="00927B7F" w:rsidP="00927B7F">
            <w:pPr>
              <w:widowControl w:val="0"/>
              <w:spacing w:before="60"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(II)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27B7F" w:rsidRPr="00927B7F" w:rsidRDefault="00927B7F" w:rsidP="00927B7F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Низкий</w:t>
            </w:r>
          </w:p>
          <w:p w:rsidR="00927B7F" w:rsidRPr="00927B7F" w:rsidRDefault="00927B7F" w:rsidP="00927B7F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уровень</w:t>
            </w:r>
          </w:p>
          <w:p w:rsidR="00927B7F" w:rsidRPr="00927B7F" w:rsidRDefault="00927B7F" w:rsidP="00927B7F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(I)</w:t>
            </w:r>
          </w:p>
        </w:tc>
      </w:tr>
      <w:tr w:rsidR="00927B7F" w:rsidRPr="00927B7F" w:rsidTr="00927B7F">
        <w:trPr>
          <w:trHeight w:hRule="exact" w:val="562"/>
        </w:trPr>
        <w:tc>
          <w:tcPr>
            <w:tcW w:w="166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7B7F" w:rsidRPr="00927B7F" w:rsidRDefault="00800067" w:rsidP="00927B7F">
            <w:pPr>
              <w:widowControl w:val="0"/>
              <w:spacing w:after="0" w:line="266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96</w:t>
            </w:r>
            <w:r w:rsidR="00927B7F" w:rsidRPr="00927B7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 xml:space="preserve"> детей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7B7F" w:rsidRPr="00927B7F" w:rsidRDefault="00800067" w:rsidP="00927B7F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62</w:t>
            </w:r>
            <w:r w:rsidR="00927B7F"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%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7B7F" w:rsidRPr="00927B7F" w:rsidRDefault="00800067" w:rsidP="00927B7F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30</w:t>
            </w:r>
            <w:r w:rsidR="00927B7F"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%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7B7F" w:rsidRPr="00927B7F" w:rsidRDefault="00800067" w:rsidP="00927B7F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6</w:t>
            </w:r>
            <w:r w:rsidR="00927B7F"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%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27B7F" w:rsidRPr="00927B7F" w:rsidRDefault="00800067" w:rsidP="00927B7F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</w:t>
            </w:r>
            <w:r w:rsidR="00927B7F"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%</w:t>
            </w:r>
          </w:p>
        </w:tc>
      </w:tr>
      <w:tr w:rsidR="00927B7F" w:rsidRPr="00927B7F" w:rsidTr="00927B7F">
        <w:trPr>
          <w:trHeight w:hRule="exact" w:val="571"/>
        </w:trPr>
        <w:tc>
          <w:tcPr>
            <w:tcW w:w="1666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27B7F" w:rsidRPr="00927B7F" w:rsidRDefault="00927B7F" w:rsidP="00927B7F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27B7F" w:rsidRPr="00927B7F" w:rsidRDefault="00800067" w:rsidP="00927B7F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59</w:t>
            </w:r>
            <w:r w:rsidR="00927B7F"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детей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27B7F" w:rsidRPr="00927B7F" w:rsidRDefault="00800067" w:rsidP="00927B7F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29</w:t>
            </w:r>
            <w:r w:rsidR="00927B7F"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детей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27B7F" w:rsidRPr="00927B7F" w:rsidRDefault="00800067" w:rsidP="00927B7F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6</w:t>
            </w:r>
            <w:r w:rsidR="00927B7F"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детей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7B7F" w:rsidRPr="00927B7F" w:rsidRDefault="00927B7F" w:rsidP="00927B7F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2детей</w:t>
            </w:r>
          </w:p>
        </w:tc>
      </w:tr>
    </w:tbl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>С согласия родителей (законных представителей) проводилось обследование воспитанников подготовительных к школе групп на предмет оценки сформированности предпосылок к учебн</w:t>
      </w:r>
      <w:r w:rsidR="0095657E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ой деятельности в количестве </w:t>
      </w:r>
      <w:r w:rsidR="0080006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96 </w:t>
      </w: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человек.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Обследование проводилось по традиционным методикам. При отборе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диагностического инструментария учитывалось соответствие возрасту детей и целям диагностического обследования. Изучение проводилось подгрупповым методом.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По итогам обследования дети разделились на следующие группы: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IV уровень (средний балл от 3,2 до 4,0) - высокие показатели состояния ВПФ и процессов - 42 человека;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III уровень (средний балл от 2,50 до 3,19) - средний уровень развития – 23 человек;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II уровень (средний балл от 2,0 до 2,49) - показатели ниже </w:t>
      </w:r>
      <w:proofErr w:type="gramStart"/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>средних</w:t>
      </w:r>
      <w:proofErr w:type="gramEnd"/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– 3человека;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I уровень (менее 2 баллов) - низкие показатели –2 человека  </w:t>
      </w:r>
    </w:p>
    <w:p w:rsidR="00927B7F" w:rsidRPr="00927B7F" w:rsidRDefault="00927B7F" w:rsidP="00927B7F">
      <w:pPr>
        <w:widowControl w:val="0"/>
        <w:spacing w:after="0" w:line="317" w:lineRule="exact"/>
        <w:ind w:left="160" w:right="440" w:firstLine="5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proofErr w:type="gramStart"/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>Опираясь на факты анализа раб</w:t>
      </w:r>
      <w:r w:rsidR="00D516A7">
        <w:rPr>
          <w:rFonts w:ascii="Times New Roman" w:eastAsia="Calibri" w:hAnsi="Times New Roman" w:cs="Times New Roman"/>
          <w:sz w:val="24"/>
          <w:szCs w:val="24"/>
          <w:lang w:eastAsia="ru-RU"/>
        </w:rPr>
        <w:t>оты за 2020</w:t>
      </w: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учебный год стоит об</w:t>
      </w:r>
      <w:r w:rsidR="00D516A7">
        <w:rPr>
          <w:rFonts w:ascii="Times New Roman" w:eastAsia="Calibri" w:hAnsi="Times New Roman" w:cs="Times New Roman"/>
          <w:sz w:val="24"/>
          <w:szCs w:val="24"/>
          <w:lang w:eastAsia="ru-RU"/>
        </w:rPr>
        <w:t>ратить внимание</w:t>
      </w:r>
      <w:proofErr w:type="gramEnd"/>
      <w:r w:rsidR="00D516A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в следующем 2021</w:t>
      </w: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учебном году на стороны приоритетных направлений деятельности учреждения:</w:t>
      </w:r>
    </w:p>
    <w:p w:rsidR="00927B7F" w:rsidRPr="00927B7F" w:rsidRDefault="00927B7F" w:rsidP="00927B7F">
      <w:pPr>
        <w:widowControl w:val="0"/>
        <w:numPr>
          <w:ilvl w:val="0"/>
          <w:numId w:val="7"/>
        </w:numPr>
        <w:tabs>
          <w:tab w:val="left" w:pos="922"/>
        </w:tabs>
        <w:spacing w:after="0" w:line="317" w:lineRule="exac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927B7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lastRenderedPageBreak/>
        <w:t>физкультурно-спортивное;</w:t>
      </w:r>
    </w:p>
    <w:p w:rsidR="00927B7F" w:rsidRPr="00927B7F" w:rsidRDefault="00927B7F" w:rsidP="00927B7F">
      <w:pPr>
        <w:widowControl w:val="0"/>
        <w:numPr>
          <w:ilvl w:val="0"/>
          <w:numId w:val="7"/>
        </w:numPr>
        <w:tabs>
          <w:tab w:val="left" w:pos="922"/>
        </w:tabs>
        <w:spacing w:after="0" w:line="317" w:lineRule="exac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927B7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социально-педагогическое</w:t>
      </w:r>
    </w:p>
    <w:p w:rsidR="00927B7F" w:rsidRPr="00927B7F" w:rsidRDefault="00927B7F" w:rsidP="00927B7F">
      <w:pPr>
        <w:widowControl w:val="0"/>
        <w:numPr>
          <w:ilvl w:val="0"/>
          <w:numId w:val="7"/>
        </w:numPr>
        <w:tabs>
          <w:tab w:val="left" w:pos="922"/>
        </w:tabs>
        <w:spacing w:after="0" w:line="317" w:lineRule="exac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proofErr w:type="gramStart"/>
      <w:r w:rsidRPr="00927B7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познавательное-речевое</w:t>
      </w:r>
      <w:proofErr w:type="gramEnd"/>
      <w:r w:rsidRPr="00927B7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развитие;</w:t>
      </w:r>
    </w:p>
    <w:p w:rsidR="00927B7F" w:rsidRPr="00927B7F" w:rsidRDefault="00927B7F" w:rsidP="00927B7F">
      <w:pPr>
        <w:widowControl w:val="0"/>
        <w:spacing w:after="0" w:line="317" w:lineRule="exact"/>
        <w:ind w:left="160" w:right="440" w:firstLine="5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927B7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 связи с этим на следующий учебный год планируется комплексная работа, направленная: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927B7F" w:rsidRPr="00927B7F" w:rsidRDefault="00927B7F" w:rsidP="00927B7F">
      <w:pPr>
        <w:numPr>
          <w:ilvl w:val="0"/>
          <w:numId w:val="9"/>
        </w:numPr>
        <w:spacing w:after="0" w:line="240" w:lineRule="auto"/>
        <w:ind w:left="426" w:hanging="66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охрану и укрепление физического и психического здоровья детей, повышение</w:t>
      </w:r>
    </w:p>
    <w:p w:rsidR="00927B7F" w:rsidRPr="00927B7F" w:rsidRDefault="00927B7F" w:rsidP="00927B7F">
      <w:pPr>
        <w:spacing w:after="0" w:line="240" w:lineRule="auto"/>
        <w:ind w:left="426" w:hanging="6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Times New Roman" w:hAnsi="Times New Roman" w:cs="Times New Roman"/>
          <w:sz w:val="24"/>
          <w:szCs w:val="24"/>
          <w:lang w:eastAsia="ru-RU"/>
        </w:rPr>
        <w:t>адаптационных возможностей организма к условиям детского сада, формирование основ физической культуры личности через оптимизацию двигательного режима;</w:t>
      </w:r>
    </w:p>
    <w:p w:rsidR="00927B7F" w:rsidRPr="00927B7F" w:rsidRDefault="00927B7F" w:rsidP="00927B7F">
      <w:pPr>
        <w:numPr>
          <w:ilvl w:val="0"/>
          <w:numId w:val="9"/>
        </w:numPr>
        <w:spacing w:after="0" w:line="240" w:lineRule="auto"/>
        <w:ind w:left="426" w:hanging="66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развитие познавательной активности, любознательности, стремления к самостоятельному познанию и размышлению через правильно организованную развивающую и обучающую среду; выявление одарённых детей;</w:t>
      </w:r>
    </w:p>
    <w:p w:rsidR="00927B7F" w:rsidRPr="00927B7F" w:rsidRDefault="00927B7F" w:rsidP="00927B7F">
      <w:pPr>
        <w:numPr>
          <w:ilvl w:val="0"/>
          <w:numId w:val="9"/>
        </w:numPr>
        <w:spacing w:after="0" w:line="240" w:lineRule="auto"/>
        <w:ind w:left="426" w:hanging="66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воспитание национальной толерантности, формирование духовности, основ гражданственности, патриотизма, коллективизма, через использование в образовательном процессе детского сада современных методик и технологий.</w:t>
      </w:r>
    </w:p>
    <w:p w:rsidR="00927B7F" w:rsidRPr="00927B7F" w:rsidRDefault="00927B7F" w:rsidP="00927B7F">
      <w:pPr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Вывод:</w:t>
      </w: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таким образом, в детском саду созданы необходимые условия </w:t>
      </w:r>
      <w:proofErr w:type="gramStart"/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>для</w:t>
      </w:r>
      <w:proofErr w:type="gramEnd"/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осуществления образовательного процесса в соответствии с требованием ФГОС </w:t>
      </w:r>
      <w:proofErr w:type="gramStart"/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>ДО</w:t>
      </w:r>
      <w:proofErr w:type="gramEnd"/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.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>Необходимо систематически проводить мониторинг детского развития с целью создания индивидуального маршрута развития ребенка.</w:t>
      </w:r>
    </w:p>
    <w:p w:rsidR="00927B7F" w:rsidRPr="00927B7F" w:rsidRDefault="00927B7F" w:rsidP="00927B7F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4. Оценка организации учебного процесса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Учебный план </w:t>
      </w:r>
      <w:r w:rsidRPr="00927B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МБДОУ «Детский сад комбинированного вида №34 «Гульчечек» </w:t>
      </w: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разработан в соответствии с нормативными документами.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Инвариантная (обязательная) часть учебного плана включает совокупность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образовательных областей, которые обеспечивают разностороннее развитие детей с учётом их возрастных и индивидуальных особенностей по основным направлениям - социально-коммуникативному, познавательному, речевому, художественно-эстетическому и физическому.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Каждое направление включает занятия, соответствующие </w:t>
      </w:r>
      <w:proofErr w:type="gramStart"/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>образовательным</w:t>
      </w:r>
      <w:proofErr w:type="gramEnd"/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областям: 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социально-коммуникативное - «Ознакомление с окружающим», «Безопасность», «Экология»;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познавательное - «ФЭМП», «Конструирование из строительного материала», «Действие с предметами»;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речевое - «Развитие речи», «Татарский язык», «Обучение грамоте», «Логопедическое»;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proofErr w:type="gramStart"/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художественно-эстетическое - «Художественное творчество» (рисование, </w:t>
      </w:r>
      <w:proofErr w:type="gramEnd"/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>аппликация, лепка), «Музыка», «Художественная литература»;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• </w:t>
      </w:r>
      <w:proofErr w:type="gramStart"/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>физическое</w:t>
      </w:r>
      <w:proofErr w:type="gramEnd"/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- «Физическая культура».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Особенности реализации инвариантной и вариативной части: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 структуре учебного плана выделяется инвариантная и вариативная часть.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Инвариантная часть обеспечивает выполнение обязательной части основной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общеобразовательной программы МБДОУ. </w:t>
      </w:r>
      <w:proofErr w:type="gramStart"/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Инвариантная часть реализуется через обязательные НОД, отводимые на усвоение основной программы. </w:t>
      </w:r>
      <w:proofErr w:type="gramEnd"/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Согласно плану, в вариативную часть включены детские объединения </w:t>
      </w:r>
      <w:proofErr w:type="gramStart"/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>по</w:t>
      </w:r>
      <w:proofErr w:type="gramEnd"/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интересам.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Годовой календарный учебный график составлен в соответствии с нормативными документами: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 xml:space="preserve">- от 29.12.2012 г. № 273-ФЗ «Об образовании в Российской Федерации»;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- Уставом МБДОУ </w:t>
      </w:r>
    </w:p>
    <w:p w:rsidR="00D27980" w:rsidRPr="00D27980" w:rsidRDefault="00927B7F" w:rsidP="00D27980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- </w:t>
      </w:r>
      <w:r w:rsidR="00D2798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="00D27980" w:rsidRPr="00D2798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СанПиН 2.4.3648-20 «Санитарно эпидемиологические требования к организациям воспитания и обучения, отдыха и оздоровления детей и молодежи»; </w:t>
      </w:r>
    </w:p>
    <w:p w:rsidR="00927B7F" w:rsidRPr="00927B7F" w:rsidRDefault="00D27980" w:rsidP="00D27980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-</w:t>
      </w:r>
      <w:r w:rsidRPr="00D2798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27980">
        <w:rPr>
          <w:rFonts w:ascii="Times New Roman" w:eastAsia="Calibri" w:hAnsi="Times New Roman" w:cs="Times New Roman"/>
          <w:sz w:val="24"/>
          <w:szCs w:val="24"/>
          <w:lang w:eastAsia="ru-RU"/>
        </w:rPr>
        <w:t>СанПин</w:t>
      </w:r>
      <w:proofErr w:type="spellEnd"/>
      <w:r w:rsidRPr="00D2798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1.2.3685-21 «Гигиенические нормативы и требования к обеспечению безопасности и безвредности для человека факторов среды обитания</w:t>
      </w:r>
      <w:proofErr w:type="gramStart"/>
      <w:r w:rsidRPr="00D27980">
        <w:rPr>
          <w:rFonts w:ascii="Times New Roman" w:eastAsia="Calibri" w:hAnsi="Times New Roman" w:cs="Times New Roman"/>
          <w:sz w:val="24"/>
          <w:szCs w:val="24"/>
          <w:lang w:eastAsia="ru-RU"/>
        </w:rPr>
        <w:t>»;</w:t>
      </w:r>
      <w:r w:rsidR="00927B7F"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; </w:t>
      </w:r>
      <w:proofErr w:type="gramEnd"/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- рекомендациями примерной образовательной программы «От рождения до школы» под ред. Н.Е. </w:t>
      </w:r>
      <w:proofErr w:type="spellStart"/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>Вераксы</w:t>
      </w:r>
      <w:proofErr w:type="spellEnd"/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, Т.С. Комаровой, М.А. Васильевой.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Расписание непосредственной образовательной деятельности соответствует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санитарным нормам и учитывают методические рекомендации по организации обучения детей татарскому и русскому языкам в ДОУ.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Вывод:</w:t>
      </w: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Имея возможность проектирования ООП, и учитывая требования ФГОС ДО и ФЗ «Об образовании», необходимо расширять комплекс педагогических технологий и электронных образовательных ресурсов. Совершенствовать систему мониторинга по реализации ООП </w:t>
      </w:r>
      <w:proofErr w:type="gramStart"/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>ДО</w:t>
      </w:r>
      <w:proofErr w:type="gramEnd"/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. </w:t>
      </w:r>
    </w:p>
    <w:p w:rsidR="00927B7F" w:rsidRPr="00927B7F" w:rsidRDefault="00927B7F" w:rsidP="00927B7F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5. Оценка качества кадрового обеспечения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Дошкольное учреждение укомплектовано кадрами на 100%. </w:t>
      </w:r>
    </w:p>
    <w:tbl>
      <w:tblPr>
        <w:tblW w:w="9764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365"/>
        <w:gridCol w:w="2938"/>
        <w:gridCol w:w="3461"/>
      </w:tblGrid>
      <w:tr w:rsidR="00927B7F" w:rsidRPr="00927B7F" w:rsidTr="00927B7F">
        <w:trPr>
          <w:trHeight w:hRule="exact" w:val="331"/>
        </w:trPr>
        <w:tc>
          <w:tcPr>
            <w:tcW w:w="3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7B7F" w:rsidRPr="00927B7F" w:rsidRDefault="00927B7F" w:rsidP="00927B7F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Квалификация</w:t>
            </w:r>
          </w:p>
        </w:tc>
        <w:tc>
          <w:tcPr>
            <w:tcW w:w="29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7B7F" w:rsidRPr="00927B7F" w:rsidRDefault="00927B7F" w:rsidP="00927B7F">
            <w:pPr>
              <w:widowControl w:val="0"/>
              <w:spacing w:after="0" w:line="266" w:lineRule="exact"/>
              <w:ind w:left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Количество работников</w:t>
            </w:r>
          </w:p>
        </w:tc>
        <w:tc>
          <w:tcPr>
            <w:tcW w:w="34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27B7F" w:rsidRPr="00927B7F" w:rsidRDefault="00927B7F" w:rsidP="00927B7F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Образование</w:t>
            </w:r>
          </w:p>
        </w:tc>
      </w:tr>
      <w:tr w:rsidR="00927B7F" w:rsidRPr="00927B7F" w:rsidTr="00927B7F">
        <w:trPr>
          <w:trHeight w:hRule="exact" w:val="648"/>
        </w:trPr>
        <w:tc>
          <w:tcPr>
            <w:tcW w:w="3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7B7F" w:rsidRPr="00927B7F" w:rsidRDefault="00927B7F" w:rsidP="00927B7F">
            <w:pPr>
              <w:widowControl w:val="0"/>
              <w:spacing w:after="0" w:line="322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Руководитель, (заместитель руководителя)</w:t>
            </w:r>
          </w:p>
        </w:tc>
        <w:tc>
          <w:tcPr>
            <w:tcW w:w="29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7B7F" w:rsidRPr="00927B7F" w:rsidRDefault="00927B7F" w:rsidP="00927B7F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34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27B7F" w:rsidRPr="00927B7F" w:rsidRDefault="00927B7F" w:rsidP="00927B7F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</w:tr>
      <w:tr w:rsidR="00927B7F" w:rsidRPr="00927B7F" w:rsidTr="00927B7F">
        <w:trPr>
          <w:trHeight w:hRule="exact" w:val="643"/>
        </w:trPr>
        <w:tc>
          <w:tcPr>
            <w:tcW w:w="3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7B7F" w:rsidRPr="00927B7F" w:rsidRDefault="00927B7F" w:rsidP="00927B7F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Педагогический персонал</w:t>
            </w:r>
          </w:p>
        </w:tc>
        <w:tc>
          <w:tcPr>
            <w:tcW w:w="29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7B7F" w:rsidRPr="00927B7F" w:rsidRDefault="00927B7F" w:rsidP="00927B7F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30</w:t>
            </w:r>
          </w:p>
        </w:tc>
        <w:tc>
          <w:tcPr>
            <w:tcW w:w="34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27B7F" w:rsidRPr="00927B7F" w:rsidRDefault="00927B7F" w:rsidP="00927B7F">
            <w:pPr>
              <w:widowControl w:val="0"/>
              <w:spacing w:after="0" w:line="322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30 (26 с высшим образованием)</w:t>
            </w:r>
          </w:p>
        </w:tc>
      </w:tr>
      <w:tr w:rsidR="00927B7F" w:rsidRPr="00927B7F" w:rsidTr="00927B7F">
        <w:trPr>
          <w:trHeight w:hRule="exact" w:val="643"/>
        </w:trPr>
        <w:tc>
          <w:tcPr>
            <w:tcW w:w="3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7B7F" w:rsidRPr="00927B7F" w:rsidRDefault="00927B7F" w:rsidP="00927B7F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Учебно-вспомогательный</w:t>
            </w:r>
          </w:p>
          <w:p w:rsidR="00927B7F" w:rsidRPr="00927B7F" w:rsidRDefault="00927B7F" w:rsidP="00927B7F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персонал</w:t>
            </w:r>
          </w:p>
        </w:tc>
        <w:tc>
          <w:tcPr>
            <w:tcW w:w="29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7B7F" w:rsidRPr="00927B7F" w:rsidRDefault="00927B7F" w:rsidP="00927B7F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15</w:t>
            </w:r>
          </w:p>
        </w:tc>
        <w:tc>
          <w:tcPr>
            <w:tcW w:w="34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27B7F" w:rsidRPr="00927B7F" w:rsidRDefault="00927B7F" w:rsidP="00927B7F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15</w:t>
            </w:r>
          </w:p>
        </w:tc>
      </w:tr>
      <w:tr w:rsidR="00927B7F" w:rsidRPr="00927B7F" w:rsidTr="00927B7F">
        <w:trPr>
          <w:trHeight w:hRule="exact" w:val="341"/>
        </w:trPr>
        <w:tc>
          <w:tcPr>
            <w:tcW w:w="3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27B7F" w:rsidRPr="00927B7F" w:rsidRDefault="00927B7F" w:rsidP="00927B7F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Итого</w:t>
            </w:r>
          </w:p>
        </w:tc>
        <w:tc>
          <w:tcPr>
            <w:tcW w:w="2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27B7F" w:rsidRPr="00927B7F" w:rsidRDefault="00927B7F" w:rsidP="00927B7F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48</w:t>
            </w:r>
          </w:p>
        </w:tc>
        <w:tc>
          <w:tcPr>
            <w:tcW w:w="3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7B7F" w:rsidRPr="00927B7F" w:rsidRDefault="00927B7F" w:rsidP="00927B7F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48</w:t>
            </w:r>
          </w:p>
        </w:tc>
      </w:tr>
    </w:tbl>
    <w:p w:rsidR="00927B7F" w:rsidRPr="00927B7F" w:rsidRDefault="00927B7F" w:rsidP="00927B7F">
      <w:pPr>
        <w:widowControl w:val="0"/>
        <w:spacing w:after="0" w:line="266" w:lineRule="exact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927B7F" w:rsidRPr="00927B7F" w:rsidRDefault="00927B7F" w:rsidP="00927B7F">
      <w:pPr>
        <w:widowControl w:val="0"/>
        <w:spacing w:after="0" w:line="266" w:lineRule="exact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  <w:r w:rsidRPr="00927B7F">
        <w:rPr>
          <w:rFonts w:ascii="Times New Roman" w:eastAsia="Times New Roman" w:hAnsi="Times New Roman" w:cs="Times New Roman"/>
          <w:b/>
          <w:bCs/>
          <w:lang w:eastAsia="ru-RU"/>
        </w:rPr>
        <w:t>Анализ динамики профессионального роста педагогов</w:t>
      </w:r>
    </w:p>
    <w:tbl>
      <w:tblPr>
        <w:tblW w:w="9224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240"/>
        <w:gridCol w:w="1984"/>
      </w:tblGrid>
      <w:tr w:rsidR="00927B7F" w:rsidRPr="00927B7F" w:rsidTr="00927B7F">
        <w:trPr>
          <w:trHeight w:hRule="exact" w:val="648"/>
        </w:trPr>
        <w:tc>
          <w:tcPr>
            <w:tcW w:w="72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7B7F" w:rsidRPr="00927B7F" w:rsidRDefault="00927B7F" w:rsidP="00927B7F">
            <w:pPr>
              <w:widowControl w:val="0"/>
              <w:spacing w:after="0" w:line="317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Обобщенные сведения о квалификации педагогических кадров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27B7F" w:rsidRPr="00927B7F" w:rsidRDefault="00927B7F" w:rsidP="00927B7F">
            <w:pPr>
              <w:widowControl w:val="0"/>
              <w:spacing w:after="0" w:line="266" w:lineRule="exact"/>
              <w:ind w:left="2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Количественные</w:t>
            </w:r>
          </w:p>
          <w:p w:rsidR="00927B7F" w:rsidRPr="00927B7F" w:rsidRDefault="00927B7F" w:rsidP="00927B7F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показатели</w:t>
            </w:r>
          </w:p>
        </w:tc>
      </w:tr>
      <w:tr w:rsidR="00927B7F" w:rsidRPr="00927B7F" w:rsidTr="00927B7F">
        <w:trPr>
          <w:trHeight w:hRule="exact" w:val="326"/>
        </w:trPr>
        <w:tc>
          <w:tcPr>
            <w:tcW w:w="72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7B7F" w:rsidRPr="00927B7F" w:rsidRDefault="00927B7F" w:rsidP="00927B7F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Всего (чел.)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27B7F" w:rsidRPr="00927B7F" w:rsidRDefault="00927B7F" w:rsidP="00927B7F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30</w:t>
            </w:r>
          </w:p>
        </w:tc>
      </w:tr>
      <w:tr w:rsidR="00927B7F" w:rsidRPr="00927B7F" w:rsidTr="00927B7F">
        <w:trPr>
          <w:trHeight w:hRule="exact" w:val="331"/>
        </w:trPr>
        <w:tc>
          <w:tcPr>
            <w:tcW w:w="72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7B7F" w:rsidRPr="00927B7F" w:rsidRDefault="00927B7F" w:rsidP="00927B7F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Укомплектованность штата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27B7F" w:rsidRPr="00927B7F" w:rsidRDefault="00927B7F" w:rsidP="00927B7F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100%</w:t>
            </w:r>
          </w:p>
        </w:tc>
      </w:tr>
      <w:tr w:rsidR="00927B7F" w:rsidRPr="00927B7F" w:rsidTr="00927B7F">
        <w:trPr>
          <w:trHeight w:hRule="exact" w:val="326"/>
        </w:trPr>
        <w:tc>
          <w:tcPr>
            <w:tcW w:w="72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7B7F" w:rsidRPr="00927B7F" w:rsidRDefault="00927B7F" w:rsidP="00927B7F">
            <w:pPr>
              <w:widowControl w:val="0"/>
              <w:spacing w:after="0" w:line="266" w:lineRule="exact"/>
              <w:ind w:left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Прошли курсы повышения квалификации </w:t>
            </w:r>
            <w:proofErr w:type="gramStart"/>
            <w:r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за</w:t>
            </w:r>
            <w:proofErr w:type="gramEnd"/>
            <w:r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последние 3 года (чел./ %)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27B7F" w:rsidRPr="00927B7F" w:rsidRDefault="00927B7F" w:rsidP="00927B7F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30/ 100%</w:t>
            </w:r>
          </w:p>
        </w:tc>
      </w:tr>
      <w:tr w:rsidR="00927B7F" w:rsidRPr="00927B7F" w:rsidTr="00927B7F">
        <w:trPr>
          <w:trHeight w:hRule="exact" w:val="643"/>
        </w:trPr>
        <w:tc>
          <w:tcPr>
            <w:tcW w:w="72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7B7F" w:rsidRPr="00927B7F" w:rsidRDefault="00927B7F" w:rsidP="00927B7F">
            <w:pPr>
              <w:widowControl w:val="0"/>
              <w:spacing w:after="0" w:line="322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Прошли курсы повышения квалификации в текущем году (чел./ %)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27B7F" w:rsidRPr="00927B7F" w:rsidRDefault="00D27980" w:rsidP="00927B7F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11</w:t>
            </w:r>
            <w:r w:rsidR="00BB1E7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/ 36</w:t>
            </w:r>
            <w:r w:rsidR="00927B7F" w:rsidRPr="00927B7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%</w:t>
            </w:r>
          </w:p>
        </w:tc>
      </w:tr>
      <w:tr w:rsidR="00927B7F" w:rsidRPr="00927B7F" w:rsidTr="00927B7F">
        <w:trPr>
          <w:trHeight w:hRule="exact" w:val="965"/>
        </w:trPr>
        <w:tc>
          <w:tcPr>
            <w:tcW w:w="7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27B7F" w:rsidRPr="00927B7F" w:rsidRDefault="00927B7F" w:rsidP="00927B7F">
            <w:pPr>
              <w:widowControl w:val="0"/>
              <w:spacing w:after="0" w:line="322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Прошли курсы повышения квалификации по применению в образовательном процессе</w:t>
            </w:r>
          </w:p>
          <w:p w:rsidR="00927B7F" w:rsidRPr="00927B7F" w:rsidRDefault="00927B7F" w:rsidP="00927B7F">
            <w:pPr>
              <w:widowControl w:val="0"/>
              <w:spacing w:after="0" w:line="322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ФГОС ДО (чел./ %)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7B7F" w:rsidRPr="00927B7F" w:rsidRDefault="00927B7F" w:rsidP="00927B7F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30 / 100%</w:t>
            </w:r>
          </w:p>
        </w:tc>
      </w:tr>
    </w:tbl>
    <w:p w:rsidR="00927B7F" w:rsidRPr="00927B7F" w:rsidRDefault="00927B7F" w:rsidP="00927B7F">
      <w:pPr>
        <w:widowControl w:val="0"/>
        <w:spacing w:after="0" w:line="266" w:lineRule="exact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927B7F" w:rsidRPr="00927B7F" w:rsidRDefault="00927B7F" w:rsidP="00927B7F">
      <w:pPr>
        <w:spacing w:after="0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 w:bidi="ru-RU"/>
        </w:rPr>
      </w:pPr>
      <w:r w:rsidRPr="00927B7F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 w:bidi="ru-RU"/>
        </w:rPr>
        <w:t xml:space="preserve">Качественные изменения состава педагогических кадров </w:t>
      </w:r>
      <w:proofErr w:type="gramStart"/>
      <w:r w:rsidRPr="00927B7F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 w:bidi="ru-RU"/>
        </w:rPr>
        <w:t>за</w:t>
      </w:r>
      <w:proofErr w:type="gramEnd"/>
      <w:r w:rsidRPr="00927B7F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 w:bidi="ru-RU"/>
        </w:rPr>
        <w:t xml:space="preserve"> последние 2 года</w:t>
      </w:r>
    </w:p>
    <w:tbl>
      <w:tblPr>
        <w:tblOverlap w:val="never"/>
        <w:tblW w:w="9428" w:type="dxa"/>
        <w:jc w:val="center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8"/>
        <w:gridCol w:w="3478"/>
        <w:gridCol w:w="179"/>
        <w:gridCol w:w="2231"/>
        <w:gridCol w:w="195"/>
        <w:gridCol w:w="2923"/>
        <w:gridCol w:w="214"/>
      </w:tblGrid>
      <w:tr w:rsidR="00927B7F" w:rsidRPr="00927B7F" w:rsidTr="00927B7F">
        <w:trPr>
          <w:gridBefore w:val="1"/>
          <w:wBefore w:w="208" w:type="dxa"/>
          <w:trHeight w:hRule="exact" w:val="658"/>
          <w:jc w:val="center"/>
        </w:trPr>
        <w:tc>
          <w:tcPr>
            <w:tcW w:w="36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927B7F" w:rsidRPr="00927B7F" w:rsidRDefault="00927B7F" w:rsidP="00927B7F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Показатели</w:t>
            </w:r>
          </w:p>
        </w:tc>
        <w:tc>
          <w:tcPr>
            <w:tcW w:w="2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:rsidR="00927B7F" w:rsidRPr="00927B7F" w:rsidRDefault="00282F7C" w:rsidP="00927B7F">
            <w:pPr>
              <w:widowControl w:val="0"/>
              <w:spacing w:after="0" w:line="317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2019-2020</w:t>
            </w:r>
            <w:r w:rsidRPr="00927B7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 xml:space="preserve"> учебный год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 xml:space="preserve"> </w:t>
            </w:r>
          </w:p>
        </w:tc>
        <w:tc>
          <w:tcPr>
            <w:tcW w:w="3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927B7F" w:rsidRPr="00927B7F" w:rsidRDefault="00282F7C" w:rsidP="00927B7F">
            <w:pPr>
              <w:widowControl w:val="0"/>
              <w:spacing w:after="0" w:line="317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2020-2021</w:t>
            </w:r>
            <w:r w:rsidR="00927B7F" w:rsidRPr="00927B7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 xml:space="preserve"> учебный год</w:t>
            </w:r>
          </w:p>
        </w:tc>
      </w:tr>
      <w:tr w:rsidR="00927B7F" w:rsidRPr="00927B7F" w:rsidTr="00927B7F">
        <w:trPr>
          <w:gridBefore w:val="1"/>
          <w:wBefore w:w="208" w:type="dxa"/>
          <w:trHeight w:hRule="exact" w:val="331"/>
          <w:jc w:val="center"/>
        </w:trPr>
        <w:tc>
          <w:tcPr>
            <w:tcW w:w="365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7B7F" w:rsidRPr="00927B7F" w:rsidRDefault="00927B7F" w:rsidP="00927B7F">
            <w:pPr>
              <w:widowControl w:val="0"/>
              <w:spacing w:after="0" w:line="266" w:lineRule="exact"/>
              <w:ind w:left="2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С высшим образованием (чел./ %)</w:t>
            </w:r>
          </w:p>
        </w:tc>
        <w:tc>
          <w:tcPr>
            <w:tcW w:w="242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7B7F" w:rsidRPr="00927B7F" w:rsidRDefault="00282F7C" w:rsidP="00927B7F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27/90%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</w:t>
            </w:r>
            <w:r w:rsidR="00927B7F"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</w:t>
            </w:r>
          </w:p>
        </w:tc>
        <w:tc>
          <w:tcPr>
            <w:tcW w:w="313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27B7F" w:rsidRPr="00927B7F" w:rsidRDefault="00C425A5" w:rsidP="00927B7F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27/90%</w:t>
            </w:r>
            <w:r w:rsidR="00282F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</w:t>
            </w:r>
          </w:p>
        </w:tc>
      </w:tr>
      <w:tr w:rsidR="00927B7F" w:rsidRPr="00927B7F" w:rsidTr="00927B7F">
        <w:trPr>
          <w:gridBefore w:val="1"/>
          <w:wBefore w:w="208" w:type="dxa"/>
          <w:trHeight w:hRule="exact" w:val="648"/>
          <w:jc w:val="center"/>
        </w:trPr>
        <w:tc>
          <w:tcPr>
            <w:tcW w:w="365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7B7F" w:rsidRPr="00927B7F" w:rsidRDefault="00927B7F" w:rsidP="00927B7F">
            <w:pPr>
              <w:widowControl w:val="0"/>
              <w:spacing w:after="0" w:line="37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С </w:t>
            </w:r>
            <w:proofErr w:type="gramStart"/>
            <w:r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незаконченным</w:t>
            </w:r>
            <w:proofErr w:type="gramEnd"/>
            <w:r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высшим (чел./ %)</w:t>
            </w:r>
          </w:p>
        </w:tc>
        <w:tc>
          <w:tcPr>
            <w:tcW w:w="242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7B7F" w:rsidRPr="00927B7F" w:rsidRDefault="00927B7F" w:rsidP="00927B7F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313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27B7F" w:rsidRPr="00927B7F" w:rsidRDefault="00927B7F" w:rsidP="00927B7F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-</w:t>
            </w:r>
          </w:p>
        </w:tc>
      </w:tr>
      <w:tr w:rsidR="00927B7F" w:rsidRPr="00927B7F" w:rsidTr="00927B7F">
        <w:trPr>
          <w:gridBefore w:val="1"/>
          <w:wBefore w:w="208" w:type="dxa"/>
          <w:trHeight w:hRule="exact" w:val="326"/>
          <w:jc w:val="center"/>
        </w:trPr>
        <w:tc>
          <w:tcPr>
            <w:tcW w:w="365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7B7F" w:rsidRPr="00927B7F" w:rsidRDefault="00927B7F" w:rsidP="00927B7F">
            <w:pPr>
              <w:widowControl w:val="0"/>
              <w:spacing w:after="0" w:line="266" w:lineRule="exact"/>
              <w:ind w:left="2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Со средним специальным (чел./ %)</w:t>
            </w:r>
          </w:p>
        </w:tc>
        <w:tc>
          <w:tcPr>
            <w:tcW w:w="242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7B7F" w:rsidRPr="00927B7F" w:rsidRDefault="00282F7C" w:rsidP="00927B7F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3/10</w:t>
            </w:r>
            <w:r w:rsidR="00927B7F"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%</w:t>
            </w:r>
          </w:p>
        </w:tc>
        <w:tc>
          <w:tcPr>
            <w:tcW w:w="313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27B7F" w:rsidRPr="00927B7F" w:rsidRDefault="00C425A5" w:rsidP="00927B7F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4</w:t>
            </w:r>
            <w:r w:rsidR="00927B7F"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/10%</w:t>
            </w:r>
          </w:p>
        </w:tc>
      </w:tr>
      <w:tr w:rsidR="00927B7F" w:rsidRPr="00927B7F" w:rsidTr="00927B7F">
        <w:trPr>
          <w:gridBefore w:val="1"/>
          <w:wBefore w:w="208" w:type="dxa"/>
          <w:trHeight w:hRule="exact" w:val="643"/>
          <w:jc w:val="center"/>
        </w:trPr>
        <w:tc>
          <w:tcPr>
            <w:tcW w:w="365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7B7F" w:rsidRPr="00927B7F" w:rsidRDefault="00927B7F" w:rsidP="00927B7F">
            <w:pPr>
              <w:widowControl w:val="0"/>
              <w:spacing w:after="0" w:line="322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lastRenderedPageBreak/>
              <w:t>С высшей квалификационной категорией (чел./ %)</w:t>
            </w:r>
          </w:p>
        </w:tc>
        <w:tc>
          <w:tcPr>
            <w:tcW w:w="242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7B7F" w:rsidRPr="00927B7F" w:rsidRDefault="00927B7F" w:rsidP="00927B7F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0/0%</w:t>
            </w:r>
          </w:p>
        </w:tc>
        <w:tc>
          <w:tcPr>
            <w:tcW w:w="313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27B7F" w:rsidRPr="00927B7F" w:rsidRDefault="00927B7F" w:rsidP="00927B7F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0/0%</w:t>
            </w:r>
          </w:p>
        </w:tc>
      </w:tr>
      <w:tr w:rsidR="00927B7F" w:rsidRPr="00927B7F" w:rsidTr="00927B7F">
        <w:trPr>
          <w:gridBefore w:val="1"/>
          <w:wBefore w:w="208" w:type="dxa"/>
          <w:trHeight w:hRule="exact" w:val="642"/>
          <w:jc w:val="center"/>
        </w:trPr>
        <w:tc>
          <w:tcPr>
            <w:tcW w:w="36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27B7F" w:rsidRPr="00927B7F" w:rsidRDefault="00927B7F" w:rsidP="00927B7F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С первой квалификационной категорией</w:t>
            </w:r>
          </w:p>
          <w:p w:rsidR="00927B7F" w:rsidRPr="00927B7F" w:rsidRDefault="00927B7F" w:rsidP="00927B7F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927B7F" w:rsidRPr="00927B7F" w:rsidRDefault="00927B7F" w:rsidP="00927B7F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927B7F" w:rsidRPr="00927B7F" w:rsidRDefault="00927B7F" w:rsidP="00927B7F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927B7F" w:rsidRPr="00927B7F" w:rsidRDefault="00927B7F" w:rsidP="00927B7F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27B7F" w:rsidRPr="00927B7F" w:rsidRDefault="00927B7F" w:rsidP="00927B7F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20/64%</w:t>
            </w:r>
          </w:p>
        </w:tc>
        <w:tc>
          <w:tcPr>
            <w:tcW w:w="3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7B7F" w:rsidRPr="00927B7F" w:rsidRDefault="00927B7F" w:rsidP="00927B7F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20/64%</w:t>
            </w:r>
          </w:p>
          <w:p w:rsidR="00927B7F" w:rsidRPr="00927B7F" w:rsidRDefault="00927B7F" w:rsidP="00927B7F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927B7F" w:rsidRPr="00927B7F" w:rsidTr="00927B7F">
        <w:tblPrEx>
          <w:jc w:val="left"/>
        </w:tblPrEx>
        <w:trPr>
          <w:gridAfter w:val="1"/>
          <w:wAfter w:w="214" w:type="dxa"/>
          <w:trHeight w:hRule="exact" w:val="326"/>
        </w:trPr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7B7F" w:rsidRPr="00927B7F" w:rsidRDefault="00927B7F" w:rsidP="00927B7F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Без категории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7B7F" w:rsidRPr="00927B7F" w:rsidRDefault="00282F7C" w:rsidP="00927B7F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11/34</w:t>
            </w:r>
            <w:r w:rsidR="00927B7F"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%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27B7F" w:rsidRPr="00927B7F" w:rsidRDefault="00C425A5" w:rsidP="00927B7F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11</w:t>
            </w:r>
            <w:r w:rsidR="00927B7F"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/34%</w:t>
            </w:r>
          </w:p>
        </w:tc>
      </w:tr>
      <w:tr w:rsidR="00927B7F" w:rsidRPr="00927B7F" w:rsidTr="00927B7F">
        <w:tblPrEx>
          <w:jc w:val="left"/>
        </w:tblPrEx>
        <w:trPr>
          <w:gridAfter w:val="1"/>
          <w:wAfter w:w="214" w:type="dxa"/>
          <w:trHeight w:hRule="exact" w:val="326"/>
        </w:trPr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7B7F" w:rsidRPr="00927B7F" w:rsidRDefault="00927B7F" w:rsidP="00927B7F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Всего педагогов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7B7F" w:rsidRPr="00927B7F" w:rsidRDefault="00282F7C" w:rsidP="00927B7F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30</w:t>
            </w:r>
            <w:r w:rsidR="00927B7F"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/100%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27B7F" w:rsidRPr="00927B7F" w:rsidRDefault="00C425A5" w:rsidP="00927B7F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31</w:t>
            </w:r>
            <w:r w:rsidR="00927B7F"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/100%</w:t>
            </w:r>
          </w:p>
        </w:tc>
      </w:tr>
      <w:tr w:rsidR="00927B7F" w:rsidRPr="00927B7F" w:rsidTr="00927B7F">
        <w:tblPrEx>
          <w:jc w:val="left"/>
        </w:tblPrEx>
        <w:trPr>
          <w:gridAfter w:val="1"/>
          <w:wAfter w:w="214" w:type="dxa"/>
          <w:trHeight w:hRule="exact" w:val="336"/>
        </w:trPr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7B7F" w:rsidRPr="00927B7F" w:rsidRDefault="00927B7F" w:rsidP="00927B7F">
            <w:pPr>
              <w:widowControl w:val="0"/>
              <w:spacing w:after="0" w:line="266" w:lineRule="exact"/>
              <w:ind w:left="2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Руководитель ДОУ /образование,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7B7F" w:rsidRPr="00927B7F" w:rsidRDefault="00927B7F" w:rsidP="00927B7F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Высшее /+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27B7F" w:rsidRPr="00927B7F" w:rsidRDefault="00927B7F" w:rsidP="00927B7F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Высшее /+</w:t>
            </w:r>
          </w:p>
        </w:tc>
      </w:tr>
      <w:tr w:rsidR="00927B7F" w:rsidRPr="00927B7F" w:rsidTr="00927B7F">
        <w:tblPrEx>
          <w:jc w:val="left"/>
        </w:tblPrEx>
        <w:trPr>
          <w:gridAfter w:val="1"/>
          <w:wAfter w:w="214" w:type="dxa"/>
          <w:trHeight w:hRule="exact" w:val="379"/>
        </w:trPr>
        <w:tc>
          <w:tcPr>
            <w:tcW w:w="3686" w:type="dxa"/>
            <w:gridSpan w:val="2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927B7F" w:rsidRPr="00927B7F" w:rsidRDefault="00927B7F" w:rsidP="00927B7F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курсы менеджмент</w:t>
            </w:r>
          </w:p>
        </w:tc>
        <w:tc>
          <w:tcPr>
            <w:tcW w:w="2410" w:type="dxa"/>
            <w:gridSpan w:val="2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927B7F" w:rsidRPr="00927B7F" w:rsidRDefault="00B63033" w:rsidP="00927B7F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2012</w:t>
            </w:r>
            <w:r w:rsidR="00927B7F"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г.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27B7F" w:rsidRPr="00927B7F" w:rsidRDefault="00B63033" w:rsidP="00927B7F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2012</w:t>
            </w:r>
            <w:r w:rsidR="00927B7F"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г.</w:t>
            </w:r>
          </w:p>
        </w:tc>
      </w:tr>
      <w:tr w:rsidR="00927B7F" w:rsidRPr="00927B7F" w:rsidTr="00927B7F">
        <w:tblPrEx>
          <w:jc w:val="left"/>
        </w:tblPrEx>
        <w:trPr>
          <w:gridAfter w:val="1"/>
          <w:wAfter w:w="214" w:type="dxa"/>
          <w:trHeight w:hRule="exact" w:val="312"/>
        </w:trPr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7B7F" w:rsidRPr="00927B7F" w:rsidRDefault="00927B7F" w:rsidP="00927B7F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7B7F" w:rsidRPr="00927B7F" w:rsidRDefault="00282F7C" w:rsidP="00927B7F">
            <w:pPr>
              <w:widowControl w:val="0"/>
              <w:spacing w:after="0" w:line="266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21 воспитатель</w:t>
            </w:r>
            <w:r w:rsidR="00927B7F"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;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27B7F" w:rsidRPr="00927B7F" w:rsidRDefault="00927B7F" w:rsidP="00927B7F">
            <w:pPr>
              <w:widowControl w:val="0"/>
              <w:spacing w:after="0" w:line="266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21воспитатель;</w:t>
            </w:r>
          </w:p>
        </w:tc>
      </w:tr>
      <w:tr w:rsidR="00927B7F" w:rsidRPr="00927B7F" w:rsidTr="00927B7F">
        <w:tblPrEx>
          <w:jc w:val="left"/>
        </w:tblPrEx>
        <w:trPr>
          <w:gridAfter w:val="1"/>
          <w:wAfter w:w="214" w:type="dxa"/>
          <w:trHeight w:hRule="exact" w:val="336"/>
        </w:trPr>
        <w:tc>
          <w:tcPr>
            <w:tcW w:w="3686" w:type="dxa"/>
            <w:gridSpan w:val="2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927B7F" w:rsidRPr="00927B7F" w:rsidRDefault="00927B7F" w:rsidP="00927B7F">
            <w:pPr>
              <w:widowControl w:val="0"/>
              <w:spacing w:after="0" w:line="266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Педагоги - специалисты</w:t>
            </w:r>
          </w:p>
        </w:tc>
        <w:tc>
          <w:tcPr>
            <w:tcW w:w="2410" w:type="dxa"/>
            <w:gridSpan w:val="2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927B7F" w:rsidRPr="00927B7F" w:rsidRDefault="00927B7F" w:rsidP="00927B7F">
            <w:pPr>
              <w:widowControl w:val="0"/>
              <w:spacing w:after="0" w:line="266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Старший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27B7F" w:rsidRPr="00927B7F" w:rsidRDefault="00927B7F" w:rsidP="00927B7F">
            <w:pPr>
              <w:widowControl w:val="0"/>
              <w:spacing w:after="0" w:line="266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Старший</w:t>
            </w:r>
          </w:p>
        </w:tc>
      </w:tr>
      <w:tr w:rsidR="00927B7F" w:rsidRPr="00927B7F" w:rsidTr="00927B7F">
        <w:tblPrEx>
          <w:jc w:val="left"/>
        </w:tblPrEx>
        <w:trPr>
          <w:gridAfter w:val="1"/>
          <w:wAfter w:w="214" w:type="dxa"/>
          <w:trHeight w:hRule="exact" w:val="336"/>
        </w:trPr>
        <w:tc>
          <w:tcPr>
            <w:tcW w:w="3686" w:type="dxa"/>
            <w:gridSpan w:val="2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927B7F" w:rsidRPr="00927B7F" w:rsidRDefault="00927B7F" w:rsidP="00927B7F">
            <w:pPr>
              <w:widowControl w:val="0"/>
              <w:spacing w:after="0" w:line="266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(чел./специализация)</w:t>
            </w:r>
          </w:p>
        </w:tc>
        <w:tc>
          <w:tcPr>
            <w:tcW w:w="2410" w:type="dxa"/>
            <w:gridSpan w:val="2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927B7F" w:rsidRPr="00927B7F" w:rsidRDefault="00927B7F" w:rsidP="00927B7F">
            <w:pPr>
              <w:widowControl w:val="0"/>
              <w:spacing w:after="0" w:line="266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воспитатель;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27B7F" w:rsidRPr="00927B7F" w:rsidRDefault="00927B7F" w:rsidP="00927B7F">
            <w:pPr>
              <w:widowControl w:val="0"/>
              <w:spacing w:after="0" w:line="266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воспитатель;</w:t>
            </w:r>
          </w:p>
        </w:tc>
      </w:tr>
      <w:tr w:rsidR="00927B7F" w:rsidRPr="00927B7F" w:rsidTr="00927B7F">
        <w:tblPrEx>
          <w:jc w:val="left"/>
        </w:tblPrEx>
        <w:trPr>
          <w:gridAfter w:val="1"/>
          <w:wAfter w:w="214" w:type="dxa"/>
          <w:trHeight w:hRule="exact" w:val="274"/>
        </w:trPr>
        <w:tc>
          <w:tcPr>
            <w:tcW w:w="3686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:rsidR="00927B7F" w:rsidRPr="00927B7F" w:rsidRDefault="00927B7F" w:rsidP="00927B7F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2410" w:type="dxa"/>
            <w:gridSpan w:val="2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927B7F" w:rsidRPr="00927B7F" w:rsidRDefault="00927B7F" w:rsidP="00927B7F">
            <w:pPr>
              <w:widowControl w:val="0"/>
              <w:spacing w:after="0" w:line="266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воспитатель </w:t>
            </w:r>
            <w:proofErr w:type="gramStart"/>
            <w:r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по</w:t>
            </w:r>
            <w:proofErr w:type="gramEnd"/>
          </w:p>
        </w:tc>
        <w:tc>
          <w:tcPr>
            <w:tcW w:w="311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27B7F" w:rsidRPr="00927B7F" w:rsidRDefault="00927B7F" w:rsidP="00927B7F">
            <w:pPr>
              <w:widowControl w:val="0"/>
              <w:spacing w:after="0" w:line="266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воспитатель </w:t>
            </w:r>
            <w:proofErr w:type="gramStart"/>
            <w:r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по</w:t>
            </w:r>
            <w:proofErr w:type="gramEnd"/>
          </w:p>
        </w:tc>
      </w:tr>
      <w:tr w:rsidR="00927B7F" w:rsidRPr="00927B7F" w:rsidTr="00927B7F">
        <w:tblPrEx>
          <w:jc w:val="left"/>
        </w:tblPrEx>
        <w:trPr>
          <w:gridAfter w:val="1"/>
          <w:wAfter w:w="214" w:type="dxa"/>
          <w:trHeight w:hRule="exact" w:val="370"/>
        </w:trPr>
        <w:tc>
          <w:tcPr>
            <w:tcW w:w="3686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:rsidR="00927B7F" w:rsidRPr="00927B7F" w:rsidRDefault="00927B7F" w:rsidP="00927B7F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2410" w:type="dxa"/>
            <w:gridSpan w:val="2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927B7F" w:rsidRPr="00927B7F" w:rsidRDefault="00927B7F" w:rsidP="00927B7F">
            <w:pPr>
              <w:widowControl w:val="0"/>
              <w:spacing w:after="0" w:line="266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обучению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27B7F" w:rsidRPr="00927B7F" w:rsidRDefault="00927B7F" w:rsidP="00927B7F">
            <w:pPr>
              <w:widowControl w:val="0"/>
              <w:spacing w:after="0" w:line="266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обучению</w:t>
            </w:r>
          </w:p>
        </w:tc>
      </w:tr>
      <w:tr w:rsidR="00927B7F" w:rsidRPr="00927B7F" w:rsidTr="00927B7F">
        <w:tblPrEx>
          <w:jc w:val="left"/>
        </w:tblPrEx>
        <w:trPr>
          <w:gridAfter w:val="1"/>
          <w:wAfter w:w="214" w:type="dxa"/>
          <w:trHeight w:hRule="exact" w:val="317"/>
        </w:trPr>
        <w:tc>
          <w:tcPr>
            <w:tcW w:w="3686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:rsidR="00927B7F" w:rsidRPr="00927B7F" w:rsidRDefault="00927B7F" w:rsidP="00927B7F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2410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:rsidR="00927B7F" w:rsidRPr="00927B7F" w:rsidRDefault="00927B7F" w:rsidP="00927B7F">
            <w:pPr>
              <w:widowControl w:val="0"/>
              <w:spacing w:after="0" w:line="266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татарскому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27B7F" w:rsidRPr="00927B7F" w:rsidRDefault="00927B7F" w:rsidP="00927B7F">
            <w:pPr>
              <w:widowControl w:val="0"/>
              <w:spacing w:after="0" w:line="266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татарскому</w:t>
            </w:r>
          </w:p>
        </w:tc>
      </w:tr>
      <w:tr w:rsidR="00927B7F" w:rsidRPr="00927B7F" w:rsidTr="00927B7F">
        <w:tblPrEx>
          <w:jc w:val="left"/>
        </w:tblPrEx>
        <w:trPr>
          <w:gridAfter w:val="1"/>
          <w:wAfter w:w="214" w:type="dxa"/>
          <w:trHeight w:hRule="exact" w:val="312"/>
        </w:trPr>
        <w:tc>
          <w:tcPr>
            <w:tcW w:w="3686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:rsidR="00927B7F" w:rsidRPr="00927B7F" w:rsidRDefault="00927B7F" w:rsidP="00927B7F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2410" w:type="dxa"/>
            <w:gridSpan w:val="2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927B7F" w:rsidRPr="00927B7F" w:rsidRDefault="00927B7F" w:rsidP="00927B7F">
            <w:pPr>
              <w:widowControl w:val="0"/>
              <w:spacing w:after="0" w:line="266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языку;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27B7F" w:rsidRPr="00927B7F" w:rsidRDefault="00927B7F" w:rsidP="00927B7F">
            <w:pPr>
              <w:widowControl w:val="0"/>
              <w:spacing w:after="0" w:line="266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языку;</w:t>
            </w:r>
          </w:p>
        </w:tc>
      </w:tr>
      <w:tr w:rsidR="00927B7F" w:rsidRPr="00927B7F" w:rsidTr="00927B7F">
        <w:tblPrEx>
          <w:jc w:val="left"/>
        </w:tblPrEx>
        <w:trPr>
          <w:gridAfter w:val="1"/>
          <w:wAfter w:w="214" w:type="dxa"/>
          <w:trHeight w:hRule="exact" w:val="293"/>
        </w:trPr>
        <w:tc>
          <w:tcPr>
            <w:tcW w:w="3686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:rsidR="00927B7F" w:rsidRPr="00927B7F" w:rsidRDefault="00927B7F" w:rsidP="00927B7F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2410" w:type="dxa"/>
            <w:gridSpan w:val="2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927B7F" w:rsidRPr="00927B7F" w:rsidRDefault="00927B7F" w:rsidP="00927B7F">
            <w:pPr>
              <w:widowControl w:val="0"/>
              <w:spacing w:after="0" w:line="266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инструктор </w:t>
            </w:r>
            <w:proofErr w:type="gramStart"/>
            <w:r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по</w:t>
            </w:r>
            <w:proofErr w:type="gramEnd"/>
          </w:p>
        </w:tc>
        <w:tc>
          <w:tcPr>
            <w:tcW w:w="311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27B7F" w:rsidRPr="00927B7F" w:rsidRDefault="00927B7F" w:rsidP="00927B7F">
            <w:pPr>
              <w:widowControl w:val="0"/>
              <w:spacing w:after="0" w:line="266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инструктор </w:t>
            </w:r>
            <w:proofErr w:type="gramStart"/>
            <w:r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по</w:t>
            </w:r>
            <w:proofErr w:type="gramEnd"/>
          </w:p>
        </w:tc>
      </w:tr>
      <w:tr w:rsidR="00927B7F" w:rsidRPr="00927B7F" w:rsidTr="00927B7F">
        <w:tblPrEx>
          <w:jc w:val="left"/>
        </w:tblPrEx>
        <w:trPr>
          <w:gridAfter w:val="1"/>
          <w:wAfter w:w="214" w:type="dxa"/>
          <w:trHeight w:hRule="exact" w:val="346"/>
        </w:trPr>
        <w:tc>
          <w:tcPr>
            <w:tcW w:w="3686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:rsidR="00927B7F" w:rsidRPr="00927B7F" w:rsidRDefault="00927B7F" w:rsidP="00927B7F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410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:rsidR="00927B7F" w:rsidRPr="00927B7F" w:rsidRDefault="00927B7F" w:rsidP="00927B7F">
            <w:pPr>
              <w:widowControl w:val="0"/>
              <w:spacing w:after="0" w:line="266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физической</w:t>
            </w:r>
          </w:p>
          <w:p w:rsidR="00927B7F" w:rsidRPr="00927B7F" w:rsidRDefault="00927B7F" w:rsidP="00927B7F">
            <w:pPr>
              <w:widowControl w:val="0"/>
              <w:spacing w:after="0" w:line="266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11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27B7F" w:rsidRPr="00927B7F" w:rsidRDefault="00927B7F" w:rsidP="00927B7F">
            <w:pPr>
              <w:widowControl w:val="0"/>
              <w:spacing w:after="0" w:line="266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физической</w:t>
            </w:r>
          </w:p>
        </w:tc>
      </w:tr>
      <w:tr w:rsidR="00927B7F" w:rsidRPr="00927B7F" w:rsidTr="00927B7F">
        <w:tblPrEx>
          <w:jc w:val="left"/>
        </w:tblPrEx>
        <w:trPr>
          <w:gridAfter w:val="1"/>
          <w:wAfter w:w="214" w:type="dxa"/>
          <w:trHeight w:hRule="exact" w:val="317"/>
        </w:trPr>
        <w:tc>
          <w:tcPr>
            <w:tcW w:w="3686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:rsidR="00927B7F" w:rsidRPr="00927B7F" w:rsidRDefault="00927B7F" w:rsidP="00927B7F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410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:rsidR="00927B7F" w:rsidRPr="00927B7F" w:rsidRDefault="00927B7F" w:rsidP="00927B7F">
            <w:pPr>
              <w:widowControl w:val="0"/>
              <w:spacing w:after="0" w:line="266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культуре;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27B7F" w:rsidRPr="00927B7F" w:rsidRDefault="00927B7F" w:rsidP="00927B7F">
            <w:pPr>
              <w:widowControl w:val="0"/>
              <w:spacing w:after="0" w:line="266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культуре;</w:t>
            </w:r>
          </w:p>
        </w:tc>
      </w:tr>
      <w:tr w:rsidR="00927B7F" w:rsidRPr="00927B7F" w:rsidTr="00927B7F">
        <w:tblPrEx>
          <w:jc w:val="left"/>
        </w:tblPrEx>
        <w:trPr>
          <w:gridAfter w:val="1"/>
          <w:wAfter w:w="214" w:type="dxa"/>
          <w:trHeight w:hRule="exact" w:val="322"/>
        </w:trPr>
        <w:tc>
          <w:tcPr>
            <w:tcW w:w="3686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:rsidR="00927B7F" w:rsidRPr="00927B7F" w:rsidRDefault="00927B7F" w:rsidP="00927B7F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2410" w:type="dxa"/>
            <w:gridSpan w:val="2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927B7F" w:rsidRPr="00927B7F" w:rsidRDefault="00282F7C" w:rsidP="00927B7F">
            <w:pPr>
              <w:widowControl w:val="0"/>
              <w:spacing w:after="0" w:line="266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</w:t>
            </w:r>
            <w:r w:rsidR="00927B7F"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музыкальных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27B7F" w:rsidRPr="00927B7F" w:rsidRDefault="00927B7F" w:rsidP="00927B7F">
            <w:pPr>
              <w:widowControl w:val="0"/>
              <w:spacing w:after="0" w:line="266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 музыкальных</w:t>
            </w:r>
          </w:p>
        </w:tc>
      </w:tr>
      <w:tr w:rsidR="00927B7F" w:rsidRPr="00927B7F" w:rsidTr="00927B7F">
        <w:tblPrEx>
          <w:jc w:val="left"/>
        </w:tblPrEx>
        <w:trPr>
          <w:gridAfter w:val="1"/>
          <w:wAfter w:w="214" w:type="dxa"/>
          <w:trHeight w:hRule="exact" w:val="312"/>
        </w:trPr>
        <w:tc>
          <w:tcPr>
            <w:tcW w:w="3686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:rsidR="00927B7F" w:rsidRPr="00927B7F" w:rsidRDefault="00927B7F" w:rsidP="00927B7F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2410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:rsidR="00927B7F" w:rsidRPr="00927B7F" w:rsidRDefault="00927B7F" w:rsidP="00927B7F">
            <w:pPr>
              <w:widowControl w:val="0"/>
              <w:spacing w:after="0" w:line="266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руководителя;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27B7F" w:rsidRPr="00927B7F" w:rsidRDefault="00927B7F" w:rsidP="00927B7F">
            <w:pPr>
              <w:widowControl w:val="0"/>
              <w:spacing w:after="0" w:line="266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руководителя;</w:t>
            </w:r>
          </w:p>
        </w:tc>
      </w:tr>
      <w:tr w:rsidR="00927B7F" w:rsidRPr="00927B7F" w:rsidTr="00927B7F">
        <w:tblPrEx>
          <w:jc w:val="left"/>
        </w:tblPrEx>
        <w:trPr>
          <w:gridAfter w:val="1"/>
          <w:wAfter w:w="214" w:type="dxa"/>
          <w:trHeight w:hRule="exact" w:val="307"/>
        </w:trPr>
        <w:tc>
          <w:tcPr>
            <w:tcW w:w="3686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:rsidR="00927B7F" w:rsidRPr="00927B7F" w:rsidRDefault="00927B7F" w:rsidP="00927B7F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2410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:rsidR="00927B7F" w:rsidRPr="00927B7F" w:rsidRDefault="00927B7F" w:rsidP="00927B7F">
            <w:pPr>
              <w:widowControl w:val="0"/>
              <w:spacing w:after="0" w:line="266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педагог-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27B7F" w:rsidRPr="00927B7F" w:rsidRDefault="00927B7F" w:rsidP="00927B7F">
            <w:pPr>
              <w:widowControl w:val="0"/>
              <w:spacing w:after="0" w:line="266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педагог-</w:t>
            </w:r>
          </w:p>
        </w:tc>
      </w:tr>
      <w:tr w:rsidR="00927B7F" w:rsidRPr="00927B7F" w:rsidTr="00927B7F">
        <w:tblPrEx>
          <w:jc w:val="left"/>
        </w:tblPrEx>
        <w:trPr>
          <w:gridAfter w:val="1"/>
          <w:wAfter w:w="214" w:type="dxa"/>
          <w:trHeight w:hRule="exact" w:val="307"/>
        </w:trPr>
        <w:tc>
          <w:tcPr>
            <w:tcW w:w="3686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:rsidR="00927B7F" w:rsidRPr="00927B7F" w:rsidRDefault="00927B7F" w:rsidP="00927B7F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2410" w:type="dxa"/>
            <w:gridSpan w:val="2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927B7F" w:rsidRPr="00927B7F" w:rsidRDefault="00927B7F" w:rsidP="00927B7F">
            <w:pPr>
              <w:widowControl w:val="0"/>
              <w:spacing w:after="0" w:line="266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психолог;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27B7F" w:rsidRPr="00927B7F" w:rsidRDefault="00927B7F" w:rsidP="00927B7F">
            <w:pPr>
              <w:widowControl w:val="0"/>
              <w:spacing w:after="0" w:line="266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психолог;</w:t>
            </w:r>
          </w:p>
        </w:tc>
      </w:tr>
      <w:tr w:rsidR="00927B7F" w:rsidRPr="00927B7F" w:rsidTr="00927B7F">
        <w:tblPrEx>
          <w:jc w:val="left"/>
        </w:tblPrEx>
        <w:trPr>
          <w:gridAfter w:val="1"/>
          <w:wAfter w:w="214" w:type="dxa"/>
          <w:trHeight w:hRule="exact" w:val="473"/>
        </w:trPr>
        <w:tc>
          <w:tcPr>
            <w:tcW w:w="3686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27B7F" w:rsidRPr="00927B7F" w:rsidRDefault="00927B7F" w:rsidP="00927B7F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2410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27B7F" w:rsidRPr="00927B7F" w:rsidRDefault="00927B7F" w:rsidP="00927B7F">
            <w:pPr>
              <w:widowControl w:val="0"/>
              <w:spacing w:after="0" w:line="266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учитель-логопед.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7B7F" w:rsidRPr="00927B7F" w:rsidRDefault="00767A8E" w:rsidP="00927B7F">
            <w:pPr>
              <w:widowControl w:val="0"/>
              <w:spacing w:after="0" w:line="266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2 </w:t>
            </w:r>
            <w:r w:rsidR="002005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учителя</w:t>
            </w:r>
            <w:r w:rsidR="00927B7F"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-логопед</w:t>
            </w:r>
            <w:r w:rsidR="002005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а</w:t>
            </w:r>
            <w:r w:rsidR="00927B7F"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.</w:t>
            </w:r>
          </w:p>
        </w:tc>
      </w:tr>
    </w:tbl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927B7F" w:rsidRPr="00927B7F" w:rsidRDefault="00927B7F" w:rsidP="00927B7F">
      <w:pPr>
        <w:widowControl w:val="0"/>
        <w:spacing w:after="0" w:line="266" w:lineRule="exact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 w:bidi="ru-RU"/>
        </w:rPr>
      </w:pPr>
      <w:r w:rsidRPr="00927B7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 w:bidi="ru-RU"/>
        </w:rPr>
        <w:t>Информация по стажу работы педагогических работников МБДОУ</w:t>
      </w:r>
    </w:p>
    <w:p w:rsidR="00927B7F" w:rsidRPr="00927B7F" w:rsidRDefault="00927B7F" w:rsidP="00927B7F">
      <w:pPr>
        <w:widowControl w:val="0"/>
        <w:spacing w:after="0" w:line="266" w:lineRule="exact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 w:bidi="ru-RU"/>
        </w:rPr>
      </w:pPr>
    </w:p>
    <w:tbl>
      <w:tblPr>
        <w:tblOverlap w:val="never"/>
        <w:tblW w:w="9275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"/>
        <w:gridCol w:w="1692"/>
        <w:gridCol w:w="106"/>
        <w:gridCol w:w="106"/>
        <w:gridCol w:w="1579"/>
        <w:gridCol w:w="1565"/>
        <w:gridCol w:w="1603"/>
        <w:gridCol w:w="1656"/>
        <w:gridCol w:w="928"/>
      </w:tblGrid>
      <w:tr w:rsidR="00927B7F" w:rsidRPr="00927B7F" w:rsidTr="00927B7F">
        <w:trPr>
          <w:trHeight w:hRule="exact" w:val="331"/>
          <w:jc w:val="center"/>
        </w:trPr>
        <w:tc>
          <w:tcPr>
            <w:tcW w:w="4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927B7F" w:rsidRPr="00927B7F" w:rsidRDefault="00927B7F" w:rsidP="00927B7F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692" w:type="dxa"/>
            <w:vMerge w:val="restart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927B7F" w:rsidRPr="00927B7F" w:rsidRDefault="00927B7F" w:rsidP="00927B7F">
            <w:pPr>
              <w:widowControl w:val="0"/>
              <w:spacing w:after="0" w:line="312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Всего </w:t>
            </w:r>
            <w:proofErr w:type="spellStart"/>
            <w:r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пед</w:t>
            </w:r>
            <w:proofErr w:type="spellEnd"/>
            <w:r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. работников</w:t>
            </w:r>
          </w:p>
        </w:tc>
        <w:tc>
          <w:tcPr>
            <w:tcW w:w="106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927B7F" w:rsidRPr="00927B7F" w:rsidRDefault="00927B7F" w:rsidP="00927B7F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927B7F" w:rsidRPr="00927B7F" w:rsidRDefault="00927B7F" w:rsidP="00927B7F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6403" w:type="dxa"/>
            <w:gridSpan w:val="4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927B7F" w:rsidRPr="00927B7F" w:rsidRDefault="00927B7F" w:rsidP="00927B7F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Педагогический стаж (кол-во</w:t>
            </w:r>
            <w:proofErr w:type="gramStart"/>
            <w:r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, %)</w:t>
            </w:r>
            <w:proofErr w:type="gramEnd"/>
          </w:p>
        </w:tc>
        <w:tc>
          <w:tcPr>
            <w:tcW w:w="928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927B7F" w:rsidRPr="00927B7F" w:rsidRDefault="00927B7F" w:rsidP="00927B7F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927B7F" w:rsidRPr="00927B7F" w:rsidTr="00927B7F">
        <w:trPr>
          <w:trHeight w:hRule="exact" w:val="326"/>
          <w:jc w:val="center"/>
        </w:trPr>
        <w:tc>
          <w:tcPr>
            <w:tcW w:w="4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927B7F" w:rsidRPr="00927B7F" w:rsidRDefault="00927B7F" w:rsidP="00927B7F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692" w:type="dxa"/>
            <w:vMerge/>
            <w:shd w:val="clear" w:color="auto" w:fill="auto"/>
            <w:vAlign w:val="bottom"/>
          </w:tcPr>
          <w:p w:rsidR="00927B7F" w:rsidRPr="00927B7F" w:rsidRDefault="00927B7F" w:rsidP="00927B7F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06" w:type="dxa"/>
            <w:vMerge/>
            <w:shd w:val="clear" w:color="auto" w:fill="auto"/>
          </w:tcPr>
          <w:p w:rsidR="00927B7F" w:rsidRPr="00927B7F" w:rsidRDefault="00927B7F" w:rsidP="00927B7F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927B7F" w:rsidRPr="00927B7F" w:rsidRDefault="00927B7F" w:rsidP="00927B7F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579" w:type="dxa"/>
            <w:tcBorders>
              <w:top w:val="single" w:sz="4" w:space="0" w:color="auto"/>
            </w:tcBorders>
            <w:shd w:val="clear" w:color="auto" w:fill="auto"/>
          </w:tcPr>
          <w:p w:rsidR="00927B7F" w:rsidRPr="00927B7F" w:rsidRDefault="00927B7F" w:rsidP="00927B7F">
            <w:pPr>
              <w:widowControl w:val="0"/>
              <w:spacing w:after="0" w:line="266" w:lineRule="exact"/>
              <w:ind w:lef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0 - 5 лет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927B7F" w:rsidRPr="00927B7F" w:rsidRDefault="00927B7F" w:rsidP="00927B7F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5-10 лет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927B7F" w:rsidRPr="00927B7F" w:rsidRDefault="00927B7F" w:rsidP="00927B7F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10-20 лет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927B7F" w:rsidRPr="00927B7F" w:rsidRDefault="00927B7F" w:rsidP="00927B7F">
            <w:pPr>
              <w:widowControl w:val="0"/>
              <w:spacing w:after="0" w:line="266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Свыше 20 лет</w:t>
            </w:r>
          </w:p>
        </w:tc>
        <w:tc>
          <w:tcPr>
            <w:tcW w:w="928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927B7F" w:rsidRPr="00927B7F" w:rsidRDefault="00927B7F" w:rsidP="00927B7F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927B7F" w:rsidRPr="00927B7F" w:rsidTr="00927B7F">
        <w:trPr>
          <w:trHeight w:hRule="exact" w:val="331"/>
          <w:jc w:val="center"/>
        </w:trPr>
        <w:tc>
          <w:tcPr>
            <w:tcW w:w="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927B7F" w:rsidRPr="00927B7F" w:rsidRDefault="00927B7F" w:rsidP="00927B7F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69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27B7F" w:rsidRPr="00927B7F" w:rsidRDefault="00B63033" w:rsidP="00927B7F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31</w:t>
            </w:r>
          </w:p>
        </w:tc>
        <w:tc>
          <w:tcPr>
            <w:tcW w:w="106" w:type="dxa"/>
            <w:tcBorders>
              <w:top w:val="single" w:sz="4" w:space="0" w:color="auto"/>
            </w:tcBorders>
            <w:shd w:val="clear" w:color="auto" w:fill="auto"/>
          </w:tcPr>
          <w:p w:rsidR="00927B7F" w:rsidRPr="00927B7F" w:rsidRDefault="00927B7F" w:rsidP="00927B7F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68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927B7F" w:rsidRPr="00927B7F" w:rsidRDefault="006B6307" w:rsidP="00927B7F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4</w:t>
            </w:r>
            <w:r w:rsidR="00F25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/ 12</w:t>
            </w:r>
            <w:r w:rsidR="00927B7F"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%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927B7F" w:rsidRPr="00927B7F" w:rsidRDefault="00F25704" w:rsidP="00927B7F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4 / 12</w:t>
            </w:r>
            <w:r w:rsidR="00927B7F"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%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927B7F" w:rsidRPr="00927B7F" w:rsidRDefault="006B6307" w:rsidP="00927B7F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12</w:t>
            </w:r>
            <w:r w:rsidR="00F25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/ 40</w:t>
            </w:r>
            <w:r w:rsidR="00927B7F"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%</w:t>
            </w:r>
          </w:p>
        </w:tc>
        <w:tc>
          <w:tcPr>
            <w:tcW w:w="258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27B7F" w:rsidRPr="00927B7F" w:rsidRDefault="006B6307" w:rsidP="00927B7F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10</w:t>
            </w:r>
            <w:r w:rsidR="00F25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/ 33</w:t>
            </w:r>
            <w:r w:rsidR="00927B7F"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%</w:t>
            </w:r>
          </w:p>
        </w:tc>
      </w:tr>
      <w:tr w:rsidR="00927B7F" w:rsidRPr="00927B7F" w:rsidTr="00927B7F">
        <w:trPr>
          <w:trHeight w:hRule="exact" w:val="326"/>
          <w:jc w:val="center"/>
        </w:trPr>
        <w:tc>
          <w:tcPr>
            <w:tcW w:w="40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927B7F" w:rsidRPr="00927B7F" w:rsidRDefault="00927B7F" w:rsidP="00927B7F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692" w:type="dxa"/>
            <w:tcBorders>
              <w:bottom w:val="single" w:sz="4" w:space="0" w:color="auto"/>
            </w:tcBorders>
            <w:shd w:val="clear" w:color="auto" w:fill="auto"/>
          </w:tcPr>
          <w:p w:rsidR="00927B7F" w:rsidRPr="00927B7F" w:rsidRDefault="00927B7F" w:rsidP="00927B7F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06" w:type="dxa"/>
            <w:tcBorders>
              <w:bottom w:val="single" w:sz="4" w:space="0" w:color="auto"/>
            </w:tcBorders>
            <w:shd w:val="clear" w:color="auto" w:fill="auto"/>
          </w:tcPr>
          <w:p w:rsidR="00927B7F" w:rsidRPr="00927B7F" w:rsidRDefault="00927B7F" w:rsidP="00927B7F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685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927B7F" w:rsidRPr="00927B7F" w:rsidRDefault="00927B7F" w:rsidP="00927B7F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565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927B7F" w:rsidRPr="00927B7F" w:rsidRDefault="00927B7F" w:rsidP="00927B7F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603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927B7F" w:rsidRPr="00927B7F" w:rsidRDefault="00927B7F" w:rsidP="00927B7F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258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7B7F" w:rsidRPr="00927B7F" w:rsidRDefault="00927B7F" w:rsidP="00927B7F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</w:tbl>
    <w:p w:rsidR="00927B7F" w:rsidRPr="00927B7F" w:rsidRDefault="00927B7F" w:rsidP="00927B7F">
      <w:pPr>
        <w:widowControl w:val="0"/>
        <w:spacing w:after="0" w:line="266" w:lineRule="exac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27B7F" w:rsidRPr="00927B7F" w:rsidRDefault="00927B7F" w:rsidP="00927B7F">
      <w:pPr>
        <w:widowControl w:val="0"/>
        <w:spacing w:after="0" w:line="266" w:lineRule="exac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27B7F" w:rsidRPr="00927B7F" w:rsidRDefault="00927B7F" w:rsidP="00927B7F">
      <w:pPr>
        <w:widowControl w:val="0"/>
        <w:spacing w:after="0" w:line="266" w:lineRule="exac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27B7F" w:rsidRPr="00927B7F" w:rsidRDefault="00927B7F" w:rsidP="00927B7F">
      <w:pPr>
        <w:widowControl w:val="0"/>
        <w:spacing w:after="0" w:line="266" w:lineRule="exac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27B7F" w:rsidRPr="00927B7F" w:rsidRDefault="00927B7F" w:rsidP="00927B7F">
      <w:pPr>
        <w:widowControl w:val="0"/>
        <w:spacing w:after="0" w:line="266" w:lineRule="exac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27B7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Сведения о возрастном цензе педагогического коллектива</w:t>
      </w:r>
    </w:p>
    <w:p w:rsidR="00927B7F" w:rsidRPr="00927B7F" w:rsidRDefault="00927B7F" w:rsidP="00927B7F">
      <w:pPr>
        <w:widowControl w:val="0"/>
        <w:spacing w:after="0" w:line="266" w:lineRule="exac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8657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10"/>
        <w:gridCol w:w="1497"/>
        <w:gridCol w:w="102"/>
        <w:gridCol w:w="1522"/>
        <w:gridCol w:w="1457"/>
        <w:gridCol w:w="1418"/>
        <w:gridCol w:w="1701"/>
        <w:gridCol w:w="850"/>
      </w:tblGrid>
      <w:tr w:rsidR="00927B7F" w:rsidRPr="00927B7F" w:rsidTr="00927B7F">
        <w:trPr>
          <w:trHeight w:hRule="exact" w:val="612"/>
        </w:trPr>
        <w:tc>
          <w:tcPr>
            <w:tcW w:w="1709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7B7F" w:rsidRPr="00927B7F" w:rsidRDefault="00927B7F" w:rsidP="00927B7F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7B7F" w:rsidRPr="00927B7F" w:rsidRDefault="00927B7F" w:rsidP="00927B7F">
            <w:pPr>
              <w:widowControl w:val="0"/>
              <w:spacing w:after="0" w:line="266" w:lineRule="exact"/>
              <w:ind w:left="2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 w:bidi="ru-RU"/>
              </w:rPr>
              <w:t>до 20 лет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7B7F" w:rsidRPr="00927B7F" w:rsidRDefault="00927B7F" w:rsidP="00927B7F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 w:bidi="ru-RU"/>
              </w:rPr>
              <w:t>20-30 лет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7B7F" w:rsidRPr="00927B7F" w:rsidRDefault="00927B7F" w:rsidP="00927B7F">
            <w:pPr>
              <w:widowControl w:val="0"/>
              <w:spacing w:after="0" w:line="266" w:lineRule="exact"/>
              <w:ind w:left="2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 w:bidi="ru-RU"/>
              </w:rPr>
              <w:t>30-40 лет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7B7F" w:rsidRPr="00927B7F" w:rsidRDefault="00927B7F" w:rsidP="00927B7F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 w:bidi="ru-RU"/>
              </w:rPr>
              <w:t>40-50 лет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7B7F" w:rsidRPr="00927B7F" w:rsidRDefault="00927B7F" w:rsidP="00927B7F">
            <w:pPr>
              <w:widowControl w:val="0"/>
              <w:spacing w:after="0" w:line="266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 w:bidi="ru-RU"/>
              </w:rPr>
              <w:t>свыше 50 лет</w:t>
            </w:r>
          </w:p>
        </w:tc>
      </w:tr>
      <w:tr w:rsidR="00927B7F" w:rsidRPr="00927B7F" w:rsidTr="00927B7F">
        <w:trPr>
          <w:trHeight w:hRule="exact" w:val="352"/>
        </w:trPr>
        <w:tc>
          <w:tcPr>
            <w:tcW w:w="1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927B7F" w:rsidRPr="00927B7F" w:rsidRDefault="00927B7F" w:rsidP="00927B7F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497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27B7F" w:rsidRPr="00927B7F" w:rsidRDefault="00927B7F" w:rsidP="00927B7F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Общие</w:t>
            </w:r>
          </w:p>
          <w:p w:rsidR="00927B7F" w:rsidRPr="00927B7F" w:rsidRDefault="00927B7F" w:rsidP="00927B7F">
            <w:pPr>
              <w:widowControl w:val="0"/>
              <w:spacing w:after="0" w:line="266" w:lineRule="exact"/>
              <w:ind w:left="1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показатели</w:t>
            </w:r>
          </w:p>
        </w:tc>
        <w:tc>
          <w:tcPr>
            <w:tcW w:w="102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927B7F" w:rsidRPr="00927B7F" w:rsidRDefault="00927B7F" w:rsidP="00927B7F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 w:themeFill="background1"/>
          </w:tcPr>
          <w:p w:rsidR="00927B7F" w:rsidRPr="00927B7F" w:rsidRDefault="00927B7F" w:rsidP="00927B7F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 w:themeFill="background1"/>
          </w:tcPr>
          <w:p w:rsidR="00927B7F" w:rsidRPr="00927B7F" w:rsidRDefault="00927B7F" w:rsidP="00927B7F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 w:themeFill="background1"/>
          </w:tcPr>
          <w:p w:rsidR="00927B7F" w:rsidRPr="00927B7F" w:rsidRDefault="00927B7F" w:rsidP="00927B7F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 w:themeFill="background1"/>
          </w:tcPr>
          <w:p w:rsidR="00927B7F" w:rsidRPr="00927B7F" w:rsidRDefault="00927B7F" w:rsidP="00927B7F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27B7F" w:rsidRPr="00927B7F" w:rsidRDefault="00927B7F" w:rsidP="00927B7F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927B7F" w:rsidRPr="00927B7F" w:rsidTr="00927B7F">
        <w:trPr>
          <w:trHeight w:hRule="exact" w:val="234"/>
        </w:trPr>
        <w:tc>
          <w:tcPr>
            <w:tcW w:w="110" w:type="dxa"/>
            <w:tcBorders>
              <w:left w:val="single" w:sz="4" w:space="0" w:color="auto"/>
            </w:tcBorders>
            <w:shd w:val="clear" w:color="auto" w:fill="auto"/>
          </w:tcPr>
          <w:p w:rsidR="00927B7F" w:rsidRPr="00927B7F" w:rsidRDefault="00927B7F" w:rsidP="00927B7F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497" w:type="dxa"/>
            <w:vMerge/>
            <w:shd w:val="clear" w:color="auto" w:fill="auto"/>
            <w:vAlign w:val="center"/>
          </w:tcPr>
          <w:p w:rsidR="00927B7F" w:rsidRPr="00927B7F" w:rsidRDefault="00927B7F" w:rsidP="00927B7F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02" w:type="dxa"/>
            <w:shd w:val="clear" w:color="auto" w:fill="FFFFFF" w:themeFill="background1"/>
          </w:tcPr>
          <w:p w:rsidR="00927B7F" w:rsidRPr="00927B7F" w:rsidRDefault="00927B7F" w:rsidP="00927B7F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522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927B7F" w:rsidRPr="00927B7F" w:rsidRDefault="00927B7F" w:rsidP="00927B7F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1457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927B7F" w:rsidRPr="00927B7F" w:rsidRDefault="00F25704" w:rsidP="00927B7F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1/3%</w:t>
            </w:r>
          </w:p>
        </w:tc>
        <w:tc>
          <w:tcPr>
            <w:tcW w:w="1418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927B7F" w:rsidRPr="00927B7F" w:rsidRDefault="00927B7F" w:rsidP="00927B7F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13 / 42%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927B7F" w:rsidRPr="00927B7F" w:rsidRDefault="00F25704" w:rsidP="00927B7F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10 / 32</w:t>
            </w:r>
            <w:r w:rsidR="00927B7F"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%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7B7F" w:rsidRPr="00927B7F" w:rsidRDefault="00927B7F" w:rsidP="00927B7F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927B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7 / 22%</w:t>
            </w:r>
          </w:p>
        </w:tc>
      </w:tr>
      <w:tr w:rsidR="00927B7F" w:rsidRPr="00927B7F" w:rsidTr="00927B7F">
        <w:trPr>
          <w:trHeight w:hRule="exact" w:val="80"/>
        </w:trPr>
        <w:tc>
          <w:tcPr>
            <w:tcW w:w="110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927B7F" w:rsidRPr="00927B7F" w:rsidRDefault="00927B7F" w:rsidP="00927B7F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497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27B7F" w:rsidRPr="00927B7F" w:rsidRDefault="00927B7F" w:rsidP="00927B7F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0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927B7F" w:rsidRPr="00927B7F" w:rsidRDefault="00927B7F" w:rsidP="00927B7F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52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927B7F" w:rsidRPr="00927B7F" w:rsidRDefault="00927B7F" w:rsidP="00927B7F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45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927B7F" w:rsidRPr="00927B7F" w:rsidRDefault="00927B7F" w:rsidP="00927B7F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927B7F" w:rsidRPr="00927B7F" w:rsidRDefault="00927B7F" w:rsidP="00927B7F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927B7F" w:rsidRPr="00927B7F" w:rsidRDefault="00927B7F" w:rsidP="00927B7F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7B7F" w:rsidRPr="00927B7F" w:rsidRDefault="00927B7F" w:rsidP="00927B7F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</w:p>
        </w:tc>
      </w:tr>
    </w:tbl>
    <w:p w:rsidR="00927B7F" w:rsidRPr="00927B7F" w:rsidRDefault="00927B7F" w:rsidP="00927B7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 МБДОУ проводится системная работа по повышению квалификации: на информационном стенде методического центра размещен единый перспективный план аттестации и повышения квалификации п</w:t>
      </w:r>
      <w:r w:rsidR="00F2570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едагогических работников до 2025 года. В 2020</w:t>
      </w:r>
      <w:r w:rsidRPr="00927B7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году следующие воспитатели успешно подтвердили первую квалификационную категорию: </w:t>
      </w:r>
      <w:r w:rsidR="00F25704">
        <w:rPr>
          <w:rFonts w:ascii="Times New Roman" w:eastAsia="Times New Roman" w:hAnsi="Times New Roman" w:cs="Times New Roman"/>
          <w:sz w:val="24"/>
          <w:szCs w:val="24"/>
          <w:lang w:eastAsia="ru-RU"/>
        </w:rPr>
        <w:t>Соколова Л.Ю.</w:t>
      </w:r>
      <w:r w:rsidRPr="00927B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Прошли вновь на первую кв. категорию:                                                                   </w:t>
      </w:r>
      <w:r w:rsidR="00F25704">
        <w:rPr>
          <w:rFonts w:ascii="Times New Roman" w:eastAsia="Times New Roman" w:hAnsi="Times New Roman" w:cs="Times New Roman"/>
          <w:sz w:val="24"/>
          <w:szCs w:val="24"/>
          <w:lang w:eastAsia="ru-RU"/>
        </w:rPr>
        <w:t>Виноградова О.И.</w:t>
      </w:r>
      <w:r w:rsidRPr="00927B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2570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927B7F" w:rsidRPr="00927B7F" w:rsidRDefault="00F25704" w:rsidP="00927B7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</w:t>
      </w:r>
    </w:p>
    <w:p w:rsidR="00927B7F" w:rsidRPr="00927B7F" w:rsidRDefault="00927B7F" w:rsidP="00927B7F">
      <w:pPr>
        <w:widowControl w:val="0"/>
        <w:spacing w:after="0"/>
        <w:ind w:firstLine="5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927B7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 В МБДОУ созданы условия для самореализации каждым педагогом своих профессиональных возможностей. Педагогический коллектив отличает высокая мотивация на качественный профессиональный труд. Показателем высокой заинтересованности в работе служит активное участие членов педагогического коллектива в конкурсном движении, в обобщении опыта работы через издательскую деятельность, участие в районных, муниципальных, Республиканских, Российских мероприятиях (встречах, семинарах).</w:t>
      </w:r>
    </w:p>
    <w:p w:rsidR="00927B7F" w:rsidRPr="00927B7F" w:rsidRDefault="00927B7F" w:rsidP="00F25704">
      <w:pPr>
        <w:widowControl w:val="0"/>
        <w:spacing w:after="0"/>
        <w:ind w:left="300" w:right="-2" w:firstLine="5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927B7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Ведущим направлением в повышении педагогического мастерства является целенаправленная методическая помощь. Все педагоги МБДОУ выбирают различные формы повышения профессионального мастерства. В этом учебном году продолжает пополняться созданный электронный банк саморазвития каждого педагога на 5 лет. Творческий подход каждого члена педагогического коллектива отражается в </w:t>
      </w:r>
      <w:proofErr w:type="gramStart"/>
      <w:r w:rsidRPr="00927B7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индивидуальном</w:t>
      </w:r>
      <w:proofErr w:type="gramEnd"/>
      <w:r w:rsidRPr="00927B7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профессиональном портфолио. У каждого педагога создан личный кабинет с нормативными данными на сайте электронного образования Республики Татарстан / </w:t>
      </w:r>
      <w:proofErr w:type="spellStart"/>
      <w:r w:rsidRPr="00927B7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 w:bidi="en-US"/>
        </w:rPr>
        <w:t>edu</w:t>
      </w:r>
      <w:proofErr w:type="spellEnd"/>
      <w:r w:rsidRPr="00927B7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en-US"/>
        </w:rPr>
        <w:t>.</w:t>
      </w:r>
      <w:proofErr w:type="spellStart"/>
      <w:r w:rsidRPr="00927B7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 w:bidi="en-US"/>
        </w:rPr>
        <w:t>tatar</w:t>
      </w:r>
      <w:proofErr w:type="spellEnd"/>
      <w:r w:rsidRPr="00927B7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en-US"/>
        </w:rPr>
        <w:t>.</w:t>
      </w:r>
      <w:proofErr w:type="spellStart"/>
      <w:r w:rsidRPr="00927B7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 w:bidi="en-US"/>
        </w:rPr>
        <w:t>ru</w:t>
      </w:r>
      <w:proofErr w:type="spellEnd"/>
    </w:p>
    <w:p w:rsidR="00927B7F" w:rsidRPr="00927B7F" w:rsidRDefault="00927B7F" w:rsidP="00F25704">
      <w:pPr>
        <w:widowControl w:val="0"/>
        <w:spacing w:after="320"/>
        <w:ind w:left="300" w:right="-2" w:firstLine="5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927B7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Сложившаяся система повышения квалификации педагогических кадров положительно влияет на качество воспитательно-образовательного процесса, позволяет реализовать инновации, обобщать опыт своей работы, разрабатывать авторские программы, технологии и методики, практически реализовывать в МБДОУ ФГОС </w:t>
      </w:r>
      <w:proofErr w:type="gramStart"/>
      <w:r w:rsidRPr="00927B7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ДО</w:t>
      </w:r>
      <w:proofErr w:type="gramEnd"/>
      <w:r w:rsidRPr="00927B7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.</w:t>
      </w:r>
    </w:p>
    <w:p w:rsidR="00927B7F" w:rsidRPr="00927B7F" w:rsidRDefault="00927B7F" w:rsidP="00966724">
      <w:pPr>
        <w:widowControl w:val="0"/>
        <w:spacing w:after="0"/>
        <w:ind w:left="300" w:firstLine="5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proofErr w:type="gramStart"/>
      <w:r w:rsidRPr="00927B7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Главными направлениями методической работы на новый учебный год намечены:</w:t>
      </w:r>
      <w:proofErr w:type="gramEnd"/>
    </w:p>
    <w:p w:rsidR="00927B7F" w:rsidRPr="00927B7F" w:rsidRDefault="00927B7F" w:rsidP="00966724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Продолжать работу по формированию потребности в сохранении, укреплении здоровья воспитанников и организации комплексного сопровождения системы формирования здорового и безопасного образа жизни детей, родителей и педагогов, построение безопасной образовательной среды.</w:t>
      </w:r>
    </w:p>
    <w:p w:rsidR="00927B7F" w:rsidRPr="00927B7F" w:rsidRDefault="00927B7F" w:rsidP="00966724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Обеспечить рост профессиональной компетентности педагогов в соответствии с требованиями профстандартов, через применение передовых методик и ИКТ.</w:t>
      </w:r>
    </w:p>
    <w:p w:rsidR="00927B7F" w:rsidRPr="00927B7F" w:rsidRDefault="00927B7F" w:rsidP="00966724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927B7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966724" w:rsidRPr="00927B7F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Организовать</w:t>
      </w:r>
      <w:r w:rsidRPr="00927B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обучение детей татарскому языку в поликультурном языковом пространстве через создание полингвальной среды.</w:t>
      </w:r>
    </w:p>
    <w:p w:rsidR="00927B7F" w:rsidRPr="00927B7F" w:rsidRDefault="00927B7F" w:rsidP="00966724">
      <w:pPr>
        <w:widowControl w:val="0"/>
        <w:numPr>
          <w:ilvl w:val="0"/>
          <w:numId w:val="7"/>
        </w:numPr>
        <w:tabs>
          <w:tab w:val="left" w:pos="1069"/>
        </w:tabs>
        <w:spacing w:after="0"/>
        <w:ind w:right="4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927B7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</w:t>
      </w:r>
    </w:p>
    <w:p w:rsidR="00927B7F" w:rsidRPr="00927B7F" w:rsidRDefault="00927B7F" w:rsidP="00966724">
      <w:pPr>
        <w:widowControl w:val="0"/>
        <w:spacing w:after="400"/>
        <w:ind w:left="300" w:firstLine="560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 w:bidi="ru-RU"/>
        </w:rPr>
      </w:pPr>
      <w:r w:rsidRPr="00927B7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 w:bidi="ru-RU"/>
        </w:rPr>
        <w:t>ВЫВОД: Кадровая политика МБДОУ опирается на развитие профессиональной компетентности педагогов. Детский сад укомплектован педагогическими кадрами полностью, 100% педагогов с высшим и средним специальным образованием. На следующий учебный год намечена работа по повышению профессиональной компетентности педагогов, направленной на развитие индивидуальности ребенка, раскрытие его способностей, через обновление содержания и организацию самостоятельной и совместной деятельности ребенка и взрослого.</w:t>
      </w:r>
    </w:p>
    <w:p w:rsidR="00927B7F" w:rsidRPr="00927B7F" w:rsidRDefault="00927B7F" w:rsidP="00927B7F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6. Оценка качества учебно-методического обеспечения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 ДОУ имеются положения, регламентирующие методическую деятельность: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- положение о методической работе;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- положение о педагогическом совете;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- годовой план ДОУ.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Центром всей методической работы ДОУ является методический кабинет. Формы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методической работы: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 xml:space="preserve">- самостоятельная работа с материалами методического кабинета;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- педагогический совет;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- семинары (проблемные, практикумы);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- консультирование;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- открытые просмотры;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- информация на стенде;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-самообразование;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- наставничество;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-работа творческой группы;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Педагоги повышают свое профессиональное мастерство через участия </w:t>
      </w:r>
      <w:proofErr w:type="gramStart"/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>в</w:t>
      </w:r>
      <w:proofErr w:type="gramEnd"/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proofErr w:type="gramStart"/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>конференциях</w:t>
      </w:r>
      <w:proofErr w:type="gramEnd"/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, сетевое сотрудничество, публикации в изданиях.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Вывод: учитывая высокое профессиональное мастерство, опыт, творческий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потенциал педагогов большинство их них способны выйти на уровень активного саморазвития, что служит благоприятным фактором развития инновационных идей. </w:t>
      </w:r>
    </w:p>
    <w:p w:rsidR="00927B7F" w:rsidRPr="00927B7F" w:rsidRDefault="00927B7F" w:rsidP="00927B7F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7. Оценка качества библиотечно - информационного обеспечения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ДОУ обеспечено учебно - методической и художественной литературой. У педагогов в наличии педагогическая библиотека по программе «От рождения до школы» с учетом возраста детей. Детский сад обеспечен современной информационной базой. Каждая группа и специалист имеет персональный ноутбук, подключенный к сети Интернет. Все воспитатели умеют пользоваться электронной информационной базой и активно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>используют их в работе. Сайт МБДОУ соответствует требованиям действующего законодательства.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>Сайт Учреждения: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информирует общественность о деятельности МБДОУ;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осуществляет обмен педагогическим опытом;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стимулирует научно-познавательную и творческую активность педагогов,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родителей и детей;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повышает эффективность дошкольного образования, развивает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информационную культуру.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Вся информация о деятельности ДОУ открыта и доступна для заинтересованных лиц: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- на сайте ДОУ;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- на информационных стендах;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- в родительских уголках в раздевалках. </w:t>
      </w:r>
    </w:p>
    <w:p w:rsidR="00927B7F" w:rsidRPr="00927B7F" w:rsidRDefault="00927B7F" w:rsidP="00927B7F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Вывод: необходимо продолжать обновлять и пополнять библиотечно-информационное обеспечение в соответствии с требованием ФГОС </w:t>
      </w:r>
      <w:proofErr w:type="gramStart"/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>ДО</w:t>
      </w:r>
      <w:proofErr w:type="gramEnd"/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. </w:t>
      </w:r>
    </w:p>
    <w:p w:rsidR="00927B7F" w:rsidRPr="00927B7F" w:rsidRDefault="00927B7F" w:rsidP="00927B7F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8. Оценка качества материально - технической базы</w:t>
      </w:r>
    </w:p>
    <w:p w:rsidR="00927B7F" w:rsidRPr="00927B7F" w:rsidRDefault="00927B7F" w:rsidP="00927B7F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Материально - техническая база детского сада пополняется за счет бюджетных средств. Для обеспечения педагогического процесса ДОУ располагает достаточным перечнем методической и детской литературой, дидактическими материалами и пособиями. В образовательной деятельности применяются современные информационные ресурсы и </w:t>
      </w:r>
    </w:p>
    <w:p w:rsidR="00927B7F" w:rsidRPr="00927B7F" w:rsidRDefault="00927B7F" w:rsidP="00927B7F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proofErr w:type="gramStart"/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>материалы (магнитофоны, интернет, компьютер, ксерокс, цифровой фотоаппарат, интерактивное оборудование, мультимедийные установки, электронная почта).</w:t>
      </w:r>
      <w:proofErr w:type="gramEnd"/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Регулярно приобретаются игрушки и пособия для развития игровой и учебной деятельности, канцтовары для обеспечения образовательного процесса, </w:t>
      </w:r>
      <w:proofErr w:type="spellStart"/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>хозтовары</w:t>
      </w:r>
      <w:proofErr w:type="spellEnd"/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, медикаменты. </w:t>
      </w:r>
    </w:p>
    <w:p w:rsidR="00927B7F" w:rsidRPr="00927B7F" w:rsidRDefault="00927B7F" w:rsidP="00927B7F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 В соответствии с СанПиН норматив площади на одного ребенка должен </w:t>
      </w:r>
    </w:p>
    <w:p w:rsidR="00927B7F" w:rsidRPr="00927B7F" w:rsidRDefault="00927B7F" w:rsidP="00927B7F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 xml:space="preserve">соответствовать 2,0 </w:t>
      </w:r>
      <w:proofErr w:type="spellStart"/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>кв.м</w:t>
      </w:r>
      <w:proofErr w:type="spellEnd"/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. В ДОУ общая площадь игровых помещений составляет 833.28 </w:t>
      </w:r>
      <w:proofErr w:type="spellStart"/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>кв</w:t>
      </w:r>
      <w:proofErr w:type="gramStart"/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>.м</w:t>
      </w:r>
      <w:proofErr w:type="spellEnd"/>
      <w:proofErr w:type="gramEnd"/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, из расчета на одного ребенка – 1.92 </w:t>
      </w:r>
      <w:proofErr w:type="spellStart"/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>кв.м</w:t>
      </w:r>
      <w:proofErr w:type="spellEnd"/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. Общая площадь помещений, в которых осуществляется образовательная деятельность 1154.44 </w:t>
      </w:r>
      <w:proofErr w:type="spellStart"/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>кв.м</w:t>
      </w:r>
      <w:proofErr w:type="spellEnd"/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в расчете на одного воспитанника - 2,66 </w:t>
      </w:r>
      <w:proofErr w:type="spellStart"/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>кв.м</w:t>
      </w:r>
      <w:proofErr w:type="spellEnd"/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. К ним относятся: групповые, музыкальный зал, физкультурный зал, кабинет татарского языка и педагога- психолога совмещены. </w:t>
      </w:r>
    </w:p>
    <w:p w:rsidR="00927B7F" w:rsidRPr="00927B7F" w:rsidRDefault="00927B7F" w:rsidP="00927B7F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Материально-технические и </w:t>
      </w:r>
      <w:proofErr w:type="gramStart"/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>медико-социальные</w:t>
      </w:r>
      <w:proofErr w:type="gramEnd"/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условия пребывания детей в ДОУ соответствуют требованиям СанПиН: водоснабжение, канализация, отопление находятся в удовлетворительном состоянии. </w:t>
      </w:r>
    </w:p>
    <w:p w:rsidR="00927B7F" w:rsidRPr="00927B7F" w:rsidRDefault="00927B7F" w:rsidP="00927B7F">
      <w:pPr>
        <w:widowControl w:val="0"/>
        <w:spacing w:after="0" w:line="317" w:lineRule="exact"/>
        <w:ind w:left="300" w:right="-1" w:firstLine="5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Текущий ремонт осуществлялся соответственно плану подготовки учреждения к новому учебному году. </w:t>
      </w:r>
      <w:r w:rsidR="0020056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 течение 2020</w:t>
      </w:r>
      <w:r w:rsidRPr="00927B7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года в ДОУ проводилась работа по оснащению педагогического процесса, </w:t>
      </w:r>
      <w:proofErr w:type="gramStart"/>
      <w:r w:rsidRPr="00927B7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приобретены</w:t>
      </w:r>
      <w:proofErr w:type="gramEnd"/>
      <w:r w:rsidRPr="00927B7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:</w:t>
      </w:r>
    </w:p>
    <w:p w:rsidR="00927B7F" w:rsidRPr="00927B7F" w:rsidRDefault="00927B7F" w:rsidP="00927B7F">
      <w:pPr>
        <w:widowControl w:val="0"/>
        <w:numPr>
          <w:ilvl w:val="0"/>
          <w:numId w:val="8"/>
        </w:numPr>
        <w:tabs>
          <w:tab w:val="left" w:pos="1110"/>
        </w:tabs>
        <w:spacing w:after="0" w:line="317" w:lineRule="exact"/>
        <w:ind w:right="1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927B7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Методическая литература по разным разделам программы и новым педагогическим технологиям.</w:t>
      </w:r>
    </w:p>
    <w:p w:rsidR="00927B7F" w:rsidRPr="00927B7F" w:rsidRDefault="00927B7F" w:rsidP="00927B7F">
      <w:pPr>
        <w:widowControl w:val="0"/>
        <w:numPr>
          <w:ilvl w:val="0"/>
          <w:numId w:val="8"/>
        </w:numPr>
        <w:tabs>
          <w:tab w:val="left" w:pos="1122"/>
        </w:tabs>
        <w:spacing w:after="0" w:line="317" w:lineRule="exact"/>
        <w:ind w:right="1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927B7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Дидактические, развивающие игры и пособия.</w:t>
      </w:r>
    </w:p>
    <w:p w:rsidR="00927B7F" w:rsidRPr="00927B7F" w:rsidRDefault="00927B7F" w:rsidP="00927B7F">
      <w:pPr>
        <w:widowControl w:val="0"/>
        <w:spacing w:after="0" w:line="317" w:lineRule="exact"/>
        <w:ind w:left="300" w:right="140" w:firstLine="5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927B7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Территория МБДОУ обозначена металлическим забором, прогулочные участки имеют декоративные ограждения. Территория ДОУ полностью освещена.</w:t>
      </w:r>
    </w:p>
    <w:p w:rsidR="00927B7F" w:rsidRPr="00927B7F" w:rsidRDefault="00927B7F" w:rsidP="00927B7F">
      <w:pPr>
        <w:widowControl w:val="0"/>
        <w:spacing w:after="0" w:line="317" w:lineRule="exact"/>
        <w:ind w:left="300" w:right="140" w:firstLine="5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927B7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В ДОУ организован контроль доступа в учреждение (наличие вахтера), имеется кнопка тревожной безопасности, по всему периметру детского сада установлены камеры наблюдений - 3 штуки. Имеются договора на обслуживание </w:t>
      </w:r>
      <w:proofErr w:type="gramStart"/>
      <w:r w:rsidRPr="00927B7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</w:t>
      </w:r>
      <w:proofErr w:type="gramEnd"/>
      <w:r w:rsidRPr="00927B7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:</w:t>
      </w:r>
    </w:p>
    <w:p w:rsidR="00927B7F" w:rsidRPr="00927B7F" w:rsidRDefault="00927B7F" w:rsidP="00927B7F">
      <w:pPr>
        <w:widowControl w:val="0"/>
        <w:numPr>
          <w:ilvl w:val="0"/>
          <w:numId w:val="8"/>
        </w:numPr>
        <w:tabs>
          <w:tab w:val="left" w:pos="1122"/>
        </w:tabs>
        <w:spacing w:after="0" w:line="317" w:lineRule="exact"/>
        <w:ind w:right="1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927B7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ВДПО (автоматическая пожарная сигнализация и передача мониторинга);</w:t>
      </w:r>
    </w:p>
    <w:p w:rsidR="00927B7F" w:rsidRPr="00927B7F" w:rsidRDefault="00927B7F" w:rsidP="00927B7F">
      <w:pPr>
        <w:widowControl w:val="0"/>
        <w:numPr>
          <w:ilvl w:val="0"/>
          <w:numId w:val="8"/>
        </w:numPr>
        <w:tabs>
          <w:tab w:val="left" w:pos="1122"/>
        </w:tabs>
        <w:spacing w:after="0" w:line="317" w:lineRule="exact"/>
        <w:ind w:right="1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927B7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«</w:t>
      </w:r>
      <w:proofErr w:type="spellStart"/>
      <w:r w:rsidRPr="00927B7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Росгвардия</w:t>
      </w:r>
      <w:proofErr w:type="spellEnd"/>
      <w:r w:rsidRPr="00927B7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» (кнопка тревожной сигнализации);</w:t>
      </w:r>
    </w:p>
    <w:p w:rsidR="00927B7F" w:rsidRPr="00927B7F" w:rsidRDefault="00D516A7" w:rsidP="00927B7F">
      <w:pPr>
        <w:widowControl w:val="0"/>
        <w:numPr>
          <w:ilvl w:val="0"/>
          <w:numId w:val="8"/>
        </w:numPr>
        <w:tabs>
          <w:tab w:val="left" w:pos="1122"/>
        </w:tabs>
        <w:spacing w:after="0" w:line="317" w:lineRule="exact"/>
        <w:ind w:right="1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«ИНТЭ</w:t>
      </w:r>
      <w:r w:rsidR="00927B7F" w:rsidRPr="00927B7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Л» (видеонаблюдение).</w:t>
      </w:r>
    </w:p>
    <w:p w:rsidR="00927B7F" w:rsidRPr="00927B7F" w:rsidRDefault="00927B7F" w:rsidP="00927B7F">
      <w:pPr>
        <w:widowControl w:val="0"/>
        <w:spacing w:after="0" w:line="317" w:lineRule="exact"/>
        <w:ind w:left="300" w:right="140" w:firstLine="5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927B7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Учебно-тренировочные мероприятия по вопросам безопасности проводятся по плану 2 раза в год и внепланово со всеми участниками образовательного процесса.</w:t>
      </w:r>
    </w:p>
    <w:p w:rsidR="00927B7F" w:rsidRPr="00927B7F" w:rsidRDefault="00927B7F" w:rsidP="00927B7F">
      <w:pPr>
        <w:widowControl w:val="0"/>
        <w:spacing w:after="0" w:line="317" w:lineRule="exact"/>
        <w:ind w:left="300" w:right="140" w:firstLine="5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927B7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Систематически проводится обследование дошкольного учреждения и прилегающей территории на предмет защищенности, работоспособности пожарной сигнализации, обнаружения посторонних предметов. МБДОУ не имеет предписаний надзорных органов.</w:t>
      </w:r>
    </w:p>
    <w:p w:rsidR="00927B7F" w:rsidRPr="00927B7F" w:rsidRDefault="00927B7F" w:rsidP="00927B7F">
      <w:pPr>
        <w:widowControl w:val="0"/>
        <w:tabs>
          <w:tab w:val="left" w:pos="1873"/>
        </w:tabs>
        <w:spacing w:after="0" w:line="317" w:lineRule="exact"/>
        <w:ind w:left="300" w:right="140" w:firstLine="560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 w:bidi="ru-RU"/>
        </w:rPr>
      </w:pPr>
      <w:r w:rsidRPr="00927B7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 w:bidi="ru-RU"/>
        </w:rPr>
        <w:t>Вывод:</w:t>
      </w:r>
      <w:r w:rsidRPr="00927B7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 w:bidi="ru-RU"/>
        </w:rPr>
        <w:tab/>
        <w:t>таким образом, материально-техническая база детского сада</w:t>
      </w:r>
    </w:p>
    <w:p w:rsidR="00927B7F" w:rsidRPr="00927B7F" w:rsidRDefault="00927B7F" w:rsidP="00927B7F">
      <w:pPr>
        <w:widowControl w:val="0"/>
        <w:spacing w:after="0" w:line="317" w:lineRule="exact"/>
        <w:ind w:left="300" w:right="14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 w:bidi="ru-RU"/>
        </w:rPr>
      </w:pPr>
      <w:proofErr w:type="gramStart"/>
      <w:r w:rsidRPr="00927B7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 w:bidi="ru-RU"/>
        </w:rPr>
        <w:t>адаптирована</w:t>
      </w:r>
      <w:proofErr w:type="gramEnd"/>
      <w:r w:rsidRPr="00927B7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 w:bidi="ru-RU"/>
        </w:rPr>
        <w:t xml:space="preserve"> к имеющимся условиям детского сада и соответствует предъявляемым требованиям.</w:t>
      </w:r>
    </w:p>
    <w:p w:rsidR="00927B7F" w:rsidRPr="00927B7F" w:rsidRDefault="00927B7F" w:rsidP="00927B7F">
      <w:pPr>
        <w:spacing w:after="0"/>
        <w:ind w:right="140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927B7F" w:rsidRPr="00927B7F" w:rsidRDefault="00927B7F" w:rsidP="00927B7F">
      <w:pPr>
        <w:keepNext/>
        <w:keepLines/>
        <w:widowControl w:val="0"/>
        <w:tabs>
          <w:tab w:val="left" w:pos="2347"/>
        </w:tabs>
        <w:spacing w:after="0" w:line="310" w:lineRule="exact"/>
        <w:ind w:right="140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bookmarkStart w:id="0" w:name="bookmark14"/>
      <w:r w:rsidRPr="00927B7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9.Оценка качества медицинского обеспечения</w:t>
      </w:r>
      <w:bookmarkEnd w:id="0"/>
    </w:p>
    <w:p w:rsidR="00927B7F" w:rsidRPr="00927B7F" w:rsidRDefault="00927B7F" w:rsidP="00927B7F">
      <w:pPr>
        <w:widowControl w:val="0"/>
        <w:spacing w:after="0" w:line="312" w:lineRule="exact"/>
        <w:ind w:left="300" w:right="140" w:firstLine="5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927B7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Детский сад имеет медицинскую лицензию на осуществление доврачебной медицинской помощи по: сестринскому делу в педиатрии. В наличии медицинский кабинет, изолятор, кабинет для оказания первой доврачебной помощи в соответствии </w:t>
      </w:r>
      <w:proofErr w:type="spellStart"/>
      <w:r w:rsidRPr="00927B7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сСанПиН</w:t>
      </w:r>
      <w:proofErr w:type="spellEnd"/>
      <w:r w:rsidRPr="00927B7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. Сотрудники проходят медицинские осмотры 2 раза в год, обследуются на туберкулез, профилактический осмотр специалистами поликлиники 1 раз в год.</w:t>
      </w:r>
    </w:p>
    <w:p w:rsidR="00927B7F" w:rsidRPr="00927B7F" w:rsidRDefault="00D516A7" w:rsidP="00927B7F">
      <w:pPr>
        <w:widowControl w:val="0"/>
        <w:spacing w:after="0" w:line="317" w:lineRule="exact"/>
        <w:ind w:left="300" w:right="140" w:firstLine="5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Заболеваемость в 2020</w:t>
      </w:r>
      <w:r w:rsidR="00927B7F" w:rsidRPr="00927B7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году осталась на том же уровне Посещаемость детей в течении года составила - 88%. Пропуски одним ребенком по болезни составил в этом году 1,9</w:t>
      </w:r>
    </w:p>
    <w:p w:rsidR="00927B7F" w:rsidRPr="00927B7F" w:rsidRDefault="00927B7F" w:rsidP="00927B7F">
      <w:pPr>
        <w:widowControl w:val="0"/>
        <w:spacing w:after="0" w:line="317" w:lineRule="exact"/>
        <w:ind w:left="300" w:right="140" w:firstLine="5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927B7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Случаи травматизма в ДОУ отсутствуют. Предписаний надзорных органов</w:t>
      </w:r>
    </w:p>
    <w:p w:rsidR="00927B7F" w:rsidRPr="00927B7F" w:rsidRDefault="00927B7F" w:rsidP="00927B7F">
      <w:pPr>
        <w:widowControl w:val="0"/>
        <w:spacing w:after="0" w:line="317" w:lineRule="exact"/>
        <w:ind w:right="1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927B7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не имеем.</w:t>
      </w:r>
    </w:p>
    <w:p w:rsidR="00927B7F" w:rsidRPr="00927B7F" w:rsidRDefault="00927B7F" w:rsidP="00927B7F">
      <w:pPr>
        <w:widowControl w:val="0"/>
        <w:spacing w:after="0" w:line="317" w:lineRule="exact"/>
        <w:ind w:left="300" w:right="140" w:firstLine="5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927B7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 детском саду целенаправленно и систематически проводится работа по улучшению здоровья и совершенствованию физических качеств детей с учетом индивидуальных особенностей воспитанников.</w:t>
      </w:r>
    </w:p>
    <w:p w:rsidR="00927B7F" w:rsidRPr="00927B7F" w:rsidRDefault="00927B7F" w:rsidP="00927B7F">
      <w:pPr>
        <w:widowControl w:val="0"/>
        <w:spacing w:after="0" w:line="317" w:lineRule="exact"/>
        <w:ind w:left="300" w:right="-1" w:firstLine="5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927B7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lastRenderedPageBreak/>
        <w:t>Оздоровительная работа осуществлялась по следующим направлениям: в соблюдение режима дня, учет гигиенических требований, утренняя гимнастика, воздушно</w:t>
      </w:r>
      <w:r w:rsidRPr="00927B7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-оздоровительная гимнастика после сна, отработка двигательного режима в группах и на прогулке, закаливающие мероприятия. Целью медико-педагогического персонала было добиться качественного выполнения закаливающих процедур и оздоровительных мероприятий.</w:t>
      </w:r>
    </w:p>
    <w:p w:rsidR="00927B7F" w:rsidRPr="00927B7F" w:rsidRDefault="00927B7F" w:rsidP="00927B7F">
      <w:pPr>
        <w:widowControl w:val="0"/>
        <w:spacing w:after="0"/>
        <w:ind w:left="300" w:right="-1" w:firstLine="5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927B7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Для этого ежедневно проводятся закаливающие процедуры такие, как ходьба по ребристой доске для профилактики плоскостопия, обширное умывание после прогулки в теплый период, обливание стоп ног по снижению температуры, массажные коврики, солевые дорожки, сон без маек, ежедневные прогулки, утренние гимнастики. Структура заболеваемости воспитанников меняется в зависимости от поступления детей в каждом учебном году, а также от качества проведения диспансеризации.</w:t>
      </w:r>
    </w:p>
    <w:p w:rsidR="00927B7F" w:rsidRPr="00927B7F" w:rsidRDefault="00927B7F" w:rsidP="00927B7F">
      <w:pPr>
        <w:spacing w:after="0"/>
        <w:ind w:left="284" w:right="-1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Для реализации программ физкультурно - оздоровительной направленности в детском саду работает инструктор по физической культуре, который отводит большое внимание организации занятий по физкультуре на основе </w:t>
      </w:r>
      <w:proofErr w:type="spellStart"/>
      <w:r w:rsidRPr="00927B7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здоровьесберегающих</w:t>
      </w:r>
      <w:proofErr w:type="spellEnd"/>
      <w:r w:rsidRPr="00927B7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технологий.</w:t>
      </w:r>
    </w:p>
    <w:p w:rsidR="00927B7F" w:rsidRPr="00927B7F" w:rsidRDefault="00927B7F" w:rsidP="00927B7F">
      <w:pPr>
        <w:widowControl w:val="0"/>
        <w:spacing w:after="0"/>
        <w:ind w:left="300" w:right="-1" w:firstLine="5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927B7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Кроме того в ДОУ предусмотрены различные дополнительные образовательные услуги, развлечения, спортивные праздники и соревнования, дни здоровья, конкурсы с привлечением родителей воспитанников.</w:t>
      </w:r>
    </w:p>
    <w:p w:rsidR="00927B7F" w:rsidRPr="00927B7F" w:rsidRDefault="00927B7F" w:rsidP="00927B7F">
      <w:pPr>
        <w:widowControl w:val="0"/>
        <w:spacing w:after="0"/>
        <w:ind w:left="300" w:right="-1" w:firstLine="5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927B7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Важную помощь в развитии детей оказывает психолог. Он организует работу с детьми, их родителями и воспитателями с учетом специфики программы развития детей дошкольного возраста, их возрастных и индивидуальных особенностей, личностных качеств и уровня профессиональной квалификации воспитателей, специфики семейного воспитания и т.д.</w:t>
      </w:r>
    </w:p>
    <w:p w:rsidR="00927B7F" w:rsidRPr="00927B7F" w:rsidRDefault="00927B7F" w:rsidP="00927B7F">
      <w:pPr>
        <w:widowControl w:val="0"/>
        <w:spacing w:after="0" w:line="317" w:lineRule="exact"/>
        <w:ind w:left="300" w:right="-1" w:firstLine="560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 w:bidi="ru-RU"/>
        </w:rPr>
      </w:pPr>
      <w:r w:rsidRPr="00927B7F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 w:bidi="ru-RU"/>
        </w:rPr>
        <w:t>Вывод:</w:t>
      </w:r>
      <w:r w:rsidRPr="00927B7F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 w:bidi="ru-RU"/>
        </w:rPr>
        <w:t xml:space="preserve"> необходимо продолжать работу по сохранению и укреплению здоровья воспитанников.</w:t>
      </w:r>
    </w:p>
    <w:p w:rsidR="00927B7F" w:rsidRPr="00927B7F" w:rsidRDefault="00927B7F" w:rsidP="00927B7F">
      <w:pPr>
        <w:spacing w:after="0"/>
        <w:ind w:right="-1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927B7F" w:rsidRPr="00927B7F" w:rsidRDefault="00927B7F" w:rsidP="00927B7F">
      <w:pPr>
        <w:spacing w:after="0"/>
        <w:ind w:right="-1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927B7F" w:rsidRPr="00927B7F" w:rsidRDefault="00927B7F" w:rsidP="00927B7F">
      <w:pPr>
        <w:spacing w:after="0"/>
        <w:ind w:right="-1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927B7F" w:rsidRPr="00927B7F" w:rsidRDefault="00927B7F" w:rsidP="00927B7F">
      <w:pPr>
        <w:spacing w:after="0"/>
        <w:ind w:right="-1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10.Оценка качества организации питания</w:t>
      </w:r>
    </w:p>
    <w:p w:rsidR="00927B7F" w:rsidRPr="00927B7F" w:rsidRDefault="00927B7F" w:rsidP="00927B7F">
      <w:pPr>
        <w:spacing w:after="0"/>
        <w:ind w:right="-1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Главнейшим фактором правильного развития ребенка является  сбалансированное, 5 разовое питание. В коллективе большое внимание уделяется этой проблеме. В течение всего года нормы основных продуктов питания выполнены на 100%. Следует отметить </w:t>
      </w:r>
    </w:p>
    <w:p w:rsidR="00927B7F" w:rsidRPr="00927B7F" w:rsidRDefault="00927B7F" w:rsidP="00927B7F">
      <w:pPr>
        <w:spacing w:after="0"/>
        <w:ind w:right="-1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работу всего коллектива пищеблока от доставки продуктов до выхода готового продукта. Постоянно дети получают свежие фрукты и овощи, соки, витамины, молочную продукцию и т. д. Ведется контроль и за ослабленными детьми, детьми в адаптационный период. </w:t>
      </w:r>
    </w:p>
    <w:p w:rsidR="00927B7F" w:rsidRPr="00927B7F" w:rsidRDefault="00927B7F" w:rsidP="00927B7F">
      <w:pPr>
        <w:spacing w:after="0"/>
        <w:ind w:right="-1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В детском саду имеется собственный пищеблок. Администрацией ведется </w:t>
      </w:r>
      <w:proofErr w:type="gramStart"/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качеством приготовления пищи. В наличие договора на поставку всех необходимых продуктов по спецификации, также к ним прилагается сертификаты с указанием сроков годности, гостов, на все сыпучие продукты имеются ярлычки. В питании соблюдается соотношение белков, жиров, углеводов с отклонением 5%. Используется разнообразие ассортиментов, объем порции соответствуют нормативам СанПиН. Систематически выставляются контрольные блюда. Хранение проб на 48 часов соблюдается. Используется йодированная соль. Соблюдается питьевой режим. Разработан график выдачи пищи в соответствии с режимом дня. </w:t>
      </w:r>
    </w:p>
    <w:p w:rsidR="00927B7F" w:rsidRPr="00927B7F" w:rsidRDefault="00927B7F" w:rsidP="00927B7F">
      <w:pPr>
        <w:spacing w:after="0"/>
        <w:ind w:right="-1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Документация на пищеблоке: </w:t>
      </w:r>
    </w:p>
    <w:p w:rsidR="00927B7F" w:rsidRPr="00927B7F" w:rsidRDefault="00927B7F" w:rsidP="00927B7F">
      <w:pPr>
        <w:spacing w:after="0"/>
        <w:ind w:right="-1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 xml:space="preserve">— журналы бракеража сырой и готовой продукции; </w:t>
      </w:r>
    </w:p>
    <w:p w:rsidR="00927B7F" w:rsidRPr="00927B7F" w:rsidRDefault="00927B7F" w:rsidP="00927B7F">
      <w:pPr>
        <w:spacing w:after="0"/>
        <w:ind w:right="-1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— накопительная ведомость, </w:t>
      </w:r>
    </w:p>
    <w:p w:rsidR="00927B7F" w:rsidRPr="00927B7F" w:rsidRDefault="00927B7F" w:rsidP="00927B7F">
      <w:pPr>
        <w:spacing w:after="0"/>
        <w:ind w:right="-1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— картотека блюд с технологическими картами; </w:t>
      </w:r>
    </w:p>
    <w:p w:rsidR="00927B7F" w:rsidRPr="00927B7F" w:rsidRDefault="00927B7F" w:rsidP="00927B7F">
      <w:pPr>
        <w:spacing w:after="0"/>
        <w:ind w:right="-1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— таблица запрещенных блюд; </w:t>
      </w:r>
    </w:p>
    <w:p w:rsidR="00927B7F" w:rsidRPr="00927B7F" w:rsidRDefault="00927B7F" w:rsidP="00927B7F">
      <w:pPr>
        <w:spacing w:after="0"/>
        <w:ind w:right="-1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— таблица норм питания; </w:t>
      </w:r>
    </w:p>
    <w:p w:rsidR="00927B7F" w:rsidRPr="00927B7F" w:rsidRDefault="00927B7F" w:rsidP="00927B7F">
      <w:pPr>
        <w:spacing w:after="0"/>
        <w:ind w:right="-1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— список детей, имеющих пищевую аллергию и с </w:t>
      </w:r>
      <w:proofErr w:type="spellStart"/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>гипоаллергенной</w:t>
      </w:r>
      <w:proofErr w:type="spellEnd"/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диетой. </w:t>
      </w:r>
    </w:p>
    <w:p w:rsidR="00927B7F" w:rsidRPr="00927B7F" w:rsidRDefault="00927B7F" w:rsidP="00927B7F">
      <w:pPr>
        <w:spacing w:after="0"/>
        <w:ind w:right="-1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7B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На пищеблоке соблюдаются правила техники безопасности. </w:t>
      </w:r>
    </w:p>
    <w:p w:rsidR="00927B7F" w:rsidRPr="00927B7F" w:rsidRDefault="00927B7F" w:rsidP="00927B7F">
      <w:pPr>
        <w:spacing w:after="0"/>
        <w:ind w:right="-1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927B7F" w:rsidRPr="00927B7F" w:rsidRDefault="00927B7F" w:rsidP="00927B7F">
      <w:pPr>
        <w:ind w:right="-1"/>
        <w:rPr>
          <w:rFonts w:ascii="Calibri" w:eastAsia="Times New Roman" w:hAnsi="Calibri" w:cs="Times New Roman"/>
          <w:lang w:eastAsia="ru-RU"/>
        </w:rPr>
      </w:pPr>
    </w:p>
    <w:p w:rsidR="00927B7F" w:rsidRPr="00927B7F" w:rsidRDefault="00927B7F" w:rsidP="00927B7F">
      <w:pPr>
        <w:rPr>
          <w:rFonts w:ascii="Calibri" w:eastAsia="Times New Roman" w:hAnsi="Calibri" w:cs="Times New Roman"/>
          <w:lang w:eastAsia="ru-RU"/>
        </w:rPr>
      </w:pPr>
    </w:p>
    <w:p w:rsidR="00277F22" w:rsidRDefault="00277F22"/>
    <w:p w:rsidR="00FE44B0" w:rsidRDefault="00FE44B0"/>
    <w:p w:rsidR="00FE44B0" w:rsidRDefault="00FE44B0"/>
    <w:p w:rsidR="00FE44B0" w:rsidRDefault="00FE44B0"/>
    <w:p w:rsidR="00FE44B0" w:rsidRDefault="00FE44B0"/>
    <w:p w:rsidR="00FE44B0" w:rsidRDefault="00FE44B0"/>
    <w:p w:rsidR="00FE44B0" w:rsidRDefault="00FE44B0"/>
    <w:p w:rsidR="00FE44B0" w:rsidRDefault="00FE44B0"/>
    <w:p w:rsidR="00FE44B0" w:rsidRDefault="00FE44B0"/>
    <w:p w:rsidR="00FE44B0" w:rsidRDefault="00FE44B0"/>
    <w:p w:rsidR="00FE44B0" w:rsidRDefault="00FE44B0"/>
    <w:p w:rsidR="00FE44B0" w:rsidRDefault="00FE44B0"/>
    <w:p w:rsidR="00FE44B0" w:rsidRDefault="00FE44B0"/>
    <w:p w:rsidR="00FE44B0" w:rsidRDefault="00FE44B0"/>
    <w:p w:rsidR="00FE44B0" w:rsidRDefault="00FE44B0"/>
    <w:p w:rsidR="00FE44B0" w:rsidRDefault="00FE44B0"/>
    <w:p w:rsidR="00FE44B0" w:rsidRDefault="00FE44B0"/>
    <w:p w:rsidR="00FE44B0" w:rsidRDefault="00FE44B0"/>
    <w:p w:rsidR="00FE44B0" w:rsidRDefault="00FE44B0"/>
    <w:p w:rsidR="00FE44B0" w:rsidRDefault="00FE44B0"/>
    <w:p w:rsidR="00FE44B0" w:rsidRDefault="00FE44B0"/>
    <w:p w:rsidR="00FE44B0" w:rsidRDefault="00FE44B0"/>
    <w:p w:rsidR="00FE44B0" w:rsidRDefault="00FE44B0">
      <w:r>
        <w:rPr>
          <w:noProof/>
          <w:lang w:eastAsia="ru-RU"/>
        </w:rPr>
        <w:lastRenderedPageBreak/>
        <w:drawing>
          <wp:inline distT="0" distB="0" distL="0" distR="0">
            <wp:extent cx="5939790" cy="8174490"/>
            <wp:effectExtent l="0" t="0" r="3810" b="0"/>
            <wp:docPr id="2" name="Рисунок 2" descr="D:\Загрузки\отчет самообслед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Загрузки\отчет самообслед0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74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sectPr w:rsidR="00FE44B0" w:rsidSect="00F25704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3050D4"/>
    <w:multiLevelType w:val="multilevel"/>
    <w:tmpl w:val="116CB45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C6D6581"/>
    <w:multiLevelType w:val="hybridMultilevel"/>
    <w:tmpl w:val="8A928C1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23A734C"/>
    <w:multiLevelType w:val="multilevel"/>
    <w:tmpl w:val="DB28489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2E63574"/>
    <w:multiLevelType w:val="multilevel"/>
    <w:tmpl w:val="BA20007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8C3041C"/>
    <w:multiLevelType w:val="hybridMultilevel"/>
    <w:tmpl w:val="8E8870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36902CA"/>
    <w:multiLevelType w:val="multilevel"/>
    <w:tmpl w:val="0EB2174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36D41D6A"/>
    <w:multiLevelType w:val="multilevel"/>
    <w:tmpl w:val="2BF80D1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58BF60FD"/>
    <w:multiLevelType w:val="multilevel"/>
    <w:tmpl w:val="0F7A039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62B807FF"/>
    <w:multiLevelType w:val="multilevel"/>
    <w:tmpl w:val="DFE04A1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66A22193"/>
    <w:multiLevelType w:val="multilevel"/>
    <w:tmpl w:val="65BEA1E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9"/>
  </w:num>
  <w:num w:numId="3">
    <w:abstractNumId w:val="6"/>
  </w:num>
  <w:num w:numId="4">
    <w:abstractNumId w:val="0"/>
  </w:num>
  <w:num w:numId="5">
    <w:abstractNumId w:val="5"/>
  </w:num>
  <w:num w:numId="6">
    <w:abstractNumId w:val="8"/>
  </w:num>
  <w:num w:numId="7">
    <w:abstractNumId w:val="7"/>
  </w:num>
  <w:num w:numId="8">
    <w:abstractNumId w:val="2"/>
  </w:num>
  <w:num w:numId="9">
    <w:abstractNumId w:val="1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FBC"/>
    <w:rsid w:val="00000FBC"/>
    <w:rsid w:val="000010F6"/>
    <w:rsid w:val="000B0E11"/>
    <w:rsid w:val="001F4570"/>
    <w:rsid w:val="001F4E64"/>
    <w:rsid w:val="0020056D"/>
    <w:rsid w:val="00277F22"/>
    <w:rsid w:val="00282F7C"/>
    <w:rsid w:val="004C3DBF"/>
    <w:rsid w:val="004D58E4"/>
    <w:rsid w:val="006B6307"/>
    <w:rsid w:val="00767A8E"/>
    <w:rsid w:val="007A2484"/>
    <w:rsid w:val="00800067"/>
    <w:rsid w:val="00927B7F"/>
    <w:rsid w:val="0095657E"/>
    <w:rsid w:val="00966724"/>
    <w:rsid w:val="009B576F"/>
    <w:rsid w:val="00A916C7"/>
    <w:rsid w:val="00AB0317"/>
    <w:rsid w:val="00B63033"/>
    <w:rsid w:val="00BB1E7C"/>
    <w:rsid w:val="00C425A5"/>
    <w:rsid w:val="00D27980"/>
    <w:rsid w:val="00D516A7"/>
    <w:rsid w:val="00DA6E28"/>
    <w:rsid w:val="00F25704"/>
    <w:rsid w:val="00FE44B0"/>
    <w:rsid w:val="00FE7E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916C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FE44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E44B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916C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FE44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E44B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485</TotalTime>
  <Pages>1</Pages>
  <Words>5759</Words>
  <Characters>32828</Characters>
  <Application>Microsoft Office Word</Application>
  <DocSecurity>0</DocSecurity>
  <Lines>273</Lines>
  <Paragraphs>77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38510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 34 СВ</dc:creator>
  <cp:keywords/>
  <dc:description/>
  <cp:lastModifiedBy>АСЕР</cp:lastModifiedBy>
  <cp:revision>11</cp:revision>
  <dcterms:created xsi:type="dcterms:W3CDTF">2021-04-19T11:41:00Z</dcterms:created>
  <dcterms:modified xsi:type="dcterms:W3CDTF">2021-08-31T09:37:00Z</dcterms:modified>
</cp:coreProperties>
</file>